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237B2" w14:textId="78D6A234" w:rsidR="00BC08A5" w:rsidRPr="00BC08A5" w:rsidRDefault="002D1C02" w:rsidP="00BC08A5">
      <w:pPr>
        <w:spacing w:after="200" w:line="276" w:lineRule="auto"/>
        <w:rPr>
          <w:rFonts w:ascii="Arial" w:eastAsia="Calibri" w:hAnsi="Arial" w:cs="Arial"/>
          <w:b/>
          <w:bCs/>
          <w:color w:val="000000"/>
          <w:sz w:val="31"/>
          <w:szCs w:val="31"/>
          <w:u w:color="000000"/>
          <w:lang w:val="de-DE" w:eastAsia="en-GB"/>
        </w:rPr>
      </w:pPr>
      <w:r>
        <w:rPr>
          <w:rFonts w:ascii="Arial" w:eastAsia="Calibri" w:hAnsi="Arial" w:cs="Arial"/>
          <w:b/>
          <w:bCs/>
          <w:color w:val="000000"/>
          <w:sz w:val="31"/>
          <w:szCs w:val="31"/>
          <w:u w:color="000000"/>
          <w:lang w:val="de-DE" w:eastAsia="en-GB"/>
        </w:rPr>
        <w:t>The Soil Beneath Our Feet: Collected Music &amp; Tales of Coigach &amp; Assynt</w:t>
      </w:r>
    </w:p>
    <w:p w14:paraId="31FF9F07" w14:textId="74C48221" w:rsidR="00BC08A5" w:rsidRPr="00BC08A5" w:rsidRDefault="00BC08A5" w:rsidP="00BC08A5">
      <w:pPr>
        <w:spacing w:after="200" w:line="276" w:lineRule="auto"/>
        <w:rPr>
          <w:rFonts w:ascii="Arial" w:eastAsia="Calibri" w:hAnsi="Arial" w:cs="Arial"/>
          <w:bCs/>
          <w:color w:val="000000"/>
          <w:sz w:val="31"/>
          <w:szCs w:val="31"/>
          <w:u w:color="000000"/>
          <w:lang w:val="de-DE" w:eastAsia="en-GB"/>
        </w:rPr>
      </w:pPr>
      <w:r w:rsidRPr="00BC08A5">
        <w:rPr>
          <w:rFonts w:ascii="Arial" w:eastAsia="Calibri" w:hAnsi="Arial" w:cs="Arial"/>
          <w:b/>
          <w:bCs/>
          <w:color w:val="000000"/>
          <w:sz w:val="31"/>
          <w:szCs w:val="31"/>
          <w:u w:color="000000"/>
          <w:lang w:val="de-DE" w:eastAsia="en-GB"/>
        </w:rPr>
        <w:t xml:space="preserve">Oral History </w:t>
      </w:r>
      <w:r w:rsidR="00EC3EFB">
        <w:rPr>
          <w:rFonts w:ascii="Arial" w:eastAsia="Calibri" w:hAnsi="Arial" w:cs="Arial"/>
          <w:b/>
          <w:bCs/>
          <w:color w:val="000000"/>
          <w:sz w:val="31"/>
          <w:szCs w:val="31"/>
          <w:u w:color="000000"/>
          <w:lang w:val="de-DE" w:eastAsia="en-GB"/>
        </w:rPr>
        <w:t xml:space="preserve">Researcher </w:t>
      </w:r>
      <w:r w:rsidRPr="00BC08A5">
        <w:rPr>
          <w:rFonts w:ascii="Arial" w:eastAsia="Calibri" w:hAnsi="Arial" w:cs="Arial"/>
          <w:b/>
          <w:bCs/>
          <w:color w:val="000000"/>
          <w:sz w:val="31"/>
          <w:szCs w:val="31"/>
          <w:u w:color="000000"/>
          <w:lang w:val="de-DE" w:eastAsia="en-GB"/>
        </w:rPr>
        <w:t>Brief</w:t>
      </w:r>
    </w:p>
    <w:p w14:paraId="0BF17D03" w14:textId="4A55A179" w:rsidR="00302BE2" w:rsidRPr="00A02C8A" w:rsidRDefault="00BC08A5" w:rsidP="00302BE2">
      <w:pPr>
        <w:pStyle w:val="NormalWeb"/>
        <w:rPr>
          <w:rFonts w:asciiTheme="minorHAnsi" w:hAnsiTheme="minorHAnsi" w:cstheme="minorHAnsi"/>
          <w:i/>
          <w:color w:val="000000"/>
          <w:sz w:val="22"/>
          <w:szCs w:val="22"/>
        </w:rPr>
      </w:pPr>
      <w:r w:rsidRPr="00A02C8A">
        <w:rPr>
          <w:rFonts w:ascii="Arial" w:eastAsia="Calibri" w:hAnsi="Arial" w:cs="Arial"/>
          <w:b/>
          <w:bCs/>
          <w:i/>
          <w:color w:val="000000"/>
          <w:u w:color="000000"/>
          <w:lang w:val="de-DE"/>
        </w:rPr>
        <w:t>Background</w:t>
      </w:r>
      <w:r w:rsidR="00A42AEC" w:rsidRPr="00A02C8A">
        <w:rPr>
          <w:rFonts w:asciiTheme="minorHAnsi" w:hAnsiTheme="minorHAnsi" w:cstheme="minorHAnsi"/>
          <w:i/>
          <w:color w:val="000000"/>
          <w:sz w:val="22"/>
          <w:szCs w:val="22"/>
        </w:rPr>
        <w:t xml:space="preserve"> </w:t>
      </w:r>
    </w:p>
    <w:p w14:paraId="65437068" w14:textId="3BCAF892" w:rsidR="00F01F7D" w:rsidRPr="00AC65CB" w:rsidRDefault="00C36373" w:rsidP="00302BE2">
      <w:pPr>
        <w:spacing w:after="0" w:line="240" w:lineRule="auto"/>
        <w:rPr>
          <w:rFonts w:ascii="Arial" w:hAnsi="Arial" w:cs="Arial"/>
          <w:color w:val="000000"/>
          <w:sz w:val="24"/>
          <w:szCs w:val="24"/>
        </w:rPr>
      </w:pPr>
      <w:r w:rsidRPr="00AC65CB">
        <w:rPr>
          <w:rFonts w:ascii="Arial" w:hAnsi="Arial" w:cs="Arial"/>
          <w:color w:val="000000"/>
          <w:sz w:val="24"/>
          <w:szCs w:val="24"/>
        </w:rPr>
        <w:t>Coigach Community Development Company (CCDC), as a partner in the Coigach-Assynt Living Landscape Partnership (CALLP) Scheme, is seeking a</w:t>
      </w:r>
      <w:r w:rsidR="00A02C8A">
        <w:rPr>
          <w:rFonts w:ascii="Arial" w:hAnsi="Arial" w:cs="Arial"/>
          <w:color w:val="000000"/>
          <w:sz w:val="24"/>
          <w:szCs w:val="24"/>
        </w:rPr>
        <w:t>n</w:t>
      </w:r>
      <w:r w:rsidRPr="00AC65CB">
        <w:rPr>
          <w:rFonts w:ascii="Arial" w:hAnsi="Arial" w:cs="Arial"/>
          <w:color w:val="000000"/>
          <w:sz w:val="24"/>
          <w:szCs w:val="24"/>
        </w:rPr>
        <w:t xml:space="preserve"> Oral History Researcher, on a consultancy basis, to oversee the delivery of work on the Acheninver Path.   The project is being led by CCDC as part of the CALLP Scheme with funding from the National Lottery Heritage Fund (NLHF).</w:t>
      </w:r>
      <w:r w:rsidR="00302BE2">
        <w:rPr>
          <w:rFonts w:ascii="Arial" w:hAnsi="Arial" w:cs="Arial"/>
          <w:color w:val="000000"/>
          <w:sz w:val="24"/>
          <w:szCs w:val="24"/>
        </w:rPr>
        <w:t xml:space="preserve"> </w:t>
      </w:r>
      <w:r w:rsidR="00A42AEC" w:rsidRPr="00875E3C">
        <w:rPr>
          <w:rFonts w:ascii="Arial" w:hAnsi="Arial" w:cs="Arial"/>
          <w:color w:val="000000"/>
          <w:sz w:val="24"/>
          <w:szCs w:val="24"/>
        </w:rPr>
        <w:t xml:space="preserve">This element of the </w:t>
      </w:r>
      <w:r w:rsidRPr="00AC65CB">
        <w:rPr>
          <w:rFonts w:ascii="Arial" w:hAnsi="Arial" w:cs="Arial"/>
          <w:color w:val="000000"/>
          <w:sz w:val="24"/>
          <w:szCs w:val="24"/>
        </w:rPr>
        <w:t>The Soil Beneath Our Feet</w:t>
      </w:r>
      <w:r w:rsidRPr="00875E3C">
        <w:rPr>
          <w:rFonts w:ascii="Arial" w:hAnsi="Arial" w:cs="Arial"/>
          <w:color w:val="000000"/>
          <w:sz w:val="24"/>
          <w:szCs w:val="24"/>
        </w:rPr>
        <w:t xml:space="preserve"> </w:t>
      </w:r>
      <w:r w:rsidR="00A42AEC" w:rsidRPr="00875E3C">
        <w:rPr>
          <w:rFonts w:ascii="Arial" w:hAnsi="Arial" w:cs="Arial"/>
          <w:color w:val="000000"/>
          <w:sz w:val="24"/>
          <w:szCs w:val="24"/>
        </w:rPr>
        <w:t>project aims to provide context and depth to the wider project vision to</w:t>
      </w:r>
      <w:r w:rsidR="00A42AEC" w:rsidRPr="00AC65CB">
        <w:rPr>
          <w:rFonts w:ascii="Arial" w:hAnsi="Arial" w:cs="Arial"/>
          <w:color w:val="000000"/>
          <w:sz w:val="24"/>
          <w:szCs w:val="24"/>
        </w:rPr>
        <w:t>:</w:t>
      </w:r>
    </w:p>
    <w:p w14:paraId="0803915A" w14:textId="5F6CF620" w:rsidR="00F01F7D" w:rsidRPr="00F01F7D" w:rsidRDefault="00F01F7D" w:rsidP="00F01F7D">
      <w:pPr>
        <w:spacing w:after="200" w:line="276" w:lineRule="auto"/>
        <w:jc w:val="both"/>
        <w:rPr>
          <w:rFonts w:ascii="Arial" w:eastAsia="Calibri" w:hAnsi="Arial" w:cs="Arial"/>
          <w:b/>
          <w:i/>
          <w:color w:val="000000"/>
          <w:sz w:val="24"/>
          <w:szCs w:val="24"/>
          <w:u w:color="000000"/>
          <w:lang w:val="en-US" w:eastAsia="en-GB"/>
        </w:rPr>
      </w:pPr>
      <w:r w:rsidRPr="00F01F7D">
        <w:rPr>
          <w:rFonts w:ascii="Arial" w:eastAsia="Calibri" w:hAnsi="Arial" w:cs="Arial"/>
          <w:b/>
          <w:i/>
          <w:color w:val="000000"/>
          <w:sz w:val="24"/>
          <w:szCs w:val="24"/>
          <w:u w:color="000000"/>
          <w:lang w:val="en-US" w:eastAsia="en-GB"/>
        </w:rPr>
        <w:t>Generate greater awareness and knowledge of Coigach and Assynt’s rich cultural heritage and how people can engage more actively with it.</w:t>
      </w:r>
    </w:p>
    <w:p w14:paraId="46A959FF" w14:textId="3E293818" w:rsidR="00A42AEC" w:rsidRPr="0074391D" w:rsidRDefault="00A42AEC" w:rsidP="00222985">
      <w:pPr>
        <w:pStyle w:val="NormalWeb"/>
        <w:spacing w:before="0" w:beforeAutospacing="0" w:after="200" w:afterAutospacing="0"/>
        <w:rPr>
          <w:rFonts w:ascii="Arial" w:hAnsi="Arial" w:cs="Arial"/>
          <w:b/>
          <w:i/>
          <w:color w:val="000000"/>
        </w:rPr>
      </w:pPr>
      <w:r w:rsidRPr="0074391D">
        <w:rPr>
          <w:rFonts w:ascii="Arial" w:hAnsi="Arial" w:cs="Arial"/>
          <w:b/>
          <w:i/>
          <w:color w:val="000000"/>
        </w:rPr>
        <w:t>To produce a song and music book enabling musicians and others to bring old tunes back to life and ensuring future generations can access and use them.</w:t>
      </w:r>
    </w:p>
    <w:p w14:paraId="030211FB" w14:textId="551D2DEF" w:rsidR="00BC08A5" w:rsidRPr="0099144A" w:rsidRDefault="00A42AEC" w:rsidP="0099144A">
      <w:pPr>
        <w:pStyle w:val="NormalWeb"/>
        <w:spacing w:before="0" w:beforeAutospacing="0" w:after="200" w:afterAutospacing="0"/>
        <w:rPr>
          <w:rFonts w:ascii="Arial" w:hAnsi="Arial" w:cs="Arial"/>
          <w:color w:val="000000"/>
          <w:spacing w:val="20"/>
          <w:position w:val="-20"/>
        </w:rPr>
      </w:pPr>
      <w:r w:rsidRPr="001F6353">
        <w:rPr>
          <w:rFonts w:ascii="Arial" w:hAnsi="Arial" w:cs="Arial"/>
          <w:color w:val="000000"/>
          <w:spacing w:val="13"/>
          <w:position w:val="-20"/>
        </w:rPr>
        <w:t xml:space="preserve">This project aims to explore more intangible elements of the interaction between people and place. Music and song has always played a central role in the lives of the people of Coigach and Assynt and this project will bring together these strands to both protect and preserve this cultural heritage. This project supports the wider project aims to create a new piece of music, concert and song book by collecting and exploring the existing archive material and providing a context from which the new music will be created. The Gaelic heritage of the area is recognised as a particularly important element </w:t>
      </w:r>
      <w:bookmarkStart w:id="0" w:name="_GoBack"/>
      <w:bookmarkEnd w:id="0"/>
      <w:r w:rsidRPr="001F6353">
        <w:rPr>
          <w:rFonts w:ascii="Arial" w:hAnsi="Arial" w:cs="Arial"/>
          <w:color w:val="000000"/>
          <w:spacing w:val="13"/>
          <w:position w:val="-20"/>
        </w:rPr>
        <w:t>to be explored</w:t>
      </w:r>
      <w:r w:rsidRPr="00B15B07">
        <w:rPr>
          <w:rFonts w:ascii="Arial" w:hAnsi="Arial" w:cs="Arial"/>
          <w:color w:val="000000"/>
          <w:spacing w:val="20"/>
          <w:position w:val="-20"/>
        </w:rPr>
        <w:t>.</w:t>
      </w:r>
    </w:p>
    <w:p w14:paraId="063EF8F9" w14:textId="4E59BBA6" w:rsidR="00BC08A5" w:rsidRDefault="00BC08A5" w:rsidP="00302BE2">
      <w:pPr>
        <w:spacing w:after="0" w:line="276" w:lineRule="auto"/>
        <w:jc w:val="both"/>
        <w:rPr>
          <w:rFonts w:ascii="Arial" w:eastAsia="Calibri" w:hAnsi="Arial" w:cs="Arial"/>
          <w:b/>
          <w:bCs/>
          <w:i/>
          <w:color w:val="000000"/>
          <w:sz w:val="24"/>
          <w:szCs w:val="24"/>
          <w:u w:color="000000"/>
          <w:lang w:val="de-DE" w:eastAsia="en-GB"/>
        </w:rPr>
      </w:pPr>
      <w:r w:rsidRPr="00795899">
        <w:rPr>
          <w:rFonts w:ascii="Arial" w:eastAsia="Calibri" w:hAnsi="Arial" w:cs="Arial"/>
          <w:b/>
          <w:bCs/>
          <w:i/>
          <w:color w:val="000000"/>
          <w:sz w:val="24"/>
          <w:szCs w:val="24"/>
          <w:u w:color="000000"/>
          <w:lang w:val="de-DE" w:eastAsia="en-GB"/>
        </w:rPr>
        <w:t>Activity Aims</w:t>
      </w:r>
    </w:p>
    <w:p w14:paraId="63809B5B" w14:textId="77777777" w:rsidR="00302BE2" w:rsidRPr="00795899" w:rsidRDefault="00302BE2" w:rsidP="00302BE2">
      <w:pPr>
        <w:spacing w:after="0" w:line="276" w:lineRule="auto"/>
        <w:jc w:val="both"/>
        <w:rPr>
          <w:rFonts w:ascii="Arial" w:eastAsia="Calibri" w:hAnsi="Arial" w:cs="Arial"/>
          <w:b/>
          <w:i/>
          <w:color w:val="000000"/>
          <w:sz w:val="24"/>
          <w:szCs w:val="24"/>
          <w:u w:color="000000"/>
          <w:lang w:val="en-US" w:eastAsia="en-GB"/>
        </w:rPr>
      </w:pPr>
    </w:p>
    <w:p w14:paraId="38E21240" w14:textId="2C5AAE22" w:rsidR="00BC08A5" w:rsidRPr="00BC08A5" w:rsidRDefault="00BC08A5" w:rsidP="00302BE2">
      <w:pPr>
        <w:numPr>
          <w:ilvl w:val="0"/>
          <w:numId w:val="5"/>
        </w:numPr>
        <w:spacing w:after="0" w:line="276" w:lineRule="auto"/>
        <w:contextualSpacing/>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10 interview</w:t>
      </w:r>
      <w:r w:rsidR="002C745B">
        <w:rPr>
          <w:rFonts w:ascii="Arial" w:eastAsia="Calibri" w:hAnsi="Arial" w:cs="Arial"/>
          <w:color w:val="000000"/>
          <w:sz w:val="24"/>
          <w:szCs w:val="24"/>
          <w:u w:color="000000"/>
          <w:lang w:val="en-US" w:eastAsia="en-GB"/>
        </w:rPr>
        <w:t>s</w:t>
      </w:r>
      <w:r w:rsidR="00C40A82">
        <w:rPr>
          <w:rFonts w:ascii="Arial" w:eastAsia="Calibri" w:hAnsi="Arial" w:cs="Arial"/>
          <w:color w:val="000000"/>
          <w:sz w:val="24"/>
          <w:szCs w:val="24"/>
          <w:u w:color="000000"/>
          <w:lang w:val="en-US" w:eastAsia="en-GB"/>
        </w:rPr>
        <w:t>,</w:t>
      </w:r>
      <w:r w:rsidR="002C745B">
        <w:rPr>
          <w:rFonts w:ascii="Arial" w:eastAsia="Calibri" w:hAnsi="Arial" w:cs="Arial"/>
          <w:color w:val="000000"/>
          <w:sz w:val="24"/>
          <w:szCs w:val="24"/>
          <w:u w:color="000000"/>
          <w:lang w:val="en-US" w:eastAsia="en-GB"/>
        </w:rPr>
        <w:t xml:space="preserve"> or </w:t>
      </w:r>
      <w:r w:rsidR="002925BA">
        <w:rPr>
          <w:rFonts w:ascii="Arial" w:eastAsia="Calibri" w:hAnsi="Arial" w:cs="Arial"/>
          <w:color w:val="000000"/>
          <w:sz w:val="24"/>
          <w:szCs w:val="24"/>
          <w:u w:color="000000"/>
          <w:lang w:val="en-US" w:eastAsia="en-GB"/>
        </w:rPr>
        <w:t>however many</w:t>
      </w:r>
      <w:r w:rsidR="00CB35EB">
        <w:rPr>
          <w:rFonts w:ascii="Arial" w:eastAsia="Calibri" w:hAnsi="Arial" w:cs="Arial"/>
          <w:color w:val="000000"/>
          <w:sz w:val="24"/>
          <w:szCs w:val="24"/>
          <w:u w:color="000000"/>
          <w:lang w:val="en-US" w:eastAsia="en-GB"/>
        </w:rPr>
        <w:t xml:space="preserve"> as</w:t>
      </w:r>
      <w:r w:rsidR="002C745B">
        <w:rPr>
          <w:rFonts w:ascii="Arial" w:eastAsia="Calibri" w:hAnsi="Arial" w:cs="Arial"/>
          <w:color w:val="000000"/>
          <w:sz w:val="24"/>
          <w:szCs w:val="24"/>
          <w:u w:color="000000"/>
          <w:lang w:val="en-US" w:eastAsia="en-GB"/>
        </w:rPr>
        <w:t xml:space="preserve"> deemed necessary</w:t>
      </w:r>
      <w:r w:rsidR="00CB35EB">
        <w:rPr>
          <w:rFonts w:ascii="Arial" w:eastAsia="Calibri" w:hAnsi="Arial" w:cs="Arial"/>
          <w:color w:val="000000"/>
          <w:sz w:val="24"/>
          <w:szCs w:val="24"/>
          <w:u w:color="000000"/>
          <w:lang w:val="en-US" w:eastAsia="en-GB"/>
        </w:rPr>
        <w:t xml:space="preserve"> in the time available</w:t>
      </w:r>
      <w:r w:rsidR="00C40A82">
        <w:rPr>
          <w:rFonts w:ascii="Arial" w:eastAsia="Calibri" w:hAnsi="Arial" w:cs="Arial"/>
          <w:color w:val="000000"/>
          <w:sz w:val="24"/>
          <w:szCs w:val="24"/>
          <w:u w:color="000000"/>
          <w:lang w:val="en-US" w:eastAsia="en-GB"/>
        </w:rPr>
        <w:t>,</w:t>
      </w:r>
      <w:r w:rsidR="002C745B">
        <w:rPr>
          <w:rFonts w:ascii="Arial" w:eastAsia="Calibri" w:hAnsi="Arial" w:cs="Arial"/>
          <w:color w:val="000000"/>
          <w:sz w:val="24"/>
          <w:szCs w:val="24"/>
          <w:u w:color="000000"/>
          <w:lang w:val="en-US" w:eastAsia="en-GB"/>
        </w:rPr>
        <w:t xml:space="preserve"> </w:t>
      </w:r>
      <w:r w:rsidR="00EC3EFB">
        <w:rPr>
          <w:rFonts w:ascii="Arial" w:eastAsia="Calibri" w:hAnsi="Arial" w:cs="Arial"/>
          <w:color w:val="000000"/>
          <w:sz w:val="24"/>
          <w:szCs w:val="24"/>
          <w:u w:color="000000"/>
          <w:lang w:val="en-US" w:eastAsia="en-GB"/>
        </w:rPr>
        <w:t xml:space="preserve">to document </w:t>
      </w:r>
      <w:r w:rsidR="002C745B">
        <w:rPr>
          <w:rFonts w:ascii="Arial" w:eastAsia="Calibri" w:hAnsi="Arial" w:cs="Arial"/>
          <w:color w:val="000000"/>
          <w:sz w:val="24"/>
          <w:szCs w:val="24"/>
          <w:u w:color="000000"/>
          <w:lang w:val="en-US" w:eastAsia="en-GB"/>
        </w:rPr>
        <w:t xml:space="preserve">relevant </w:t>
      </w:r>
      <w:r w:rsidR="00DA1282">
        <w:rPr>
          <w:rFonts w:ascii="Arial" w:eastAsia="Calibri" w:hAnsi="Arial" w:cs="Arial"/>
          <w:color w:val="000000"/>
          <w:sz w:val="24"/>
          <w:szCs w:val="24"/>
          <w:u w:color="000000"/>
          <w:lang w:val="en-US" w:eastAsia="en-GB"/>
        </w:rPr>
        <w:t>knowledg</w:t>
      </w:r>
      <w:r w:rsidR="00C40A82">
        <w:rPr>
          <w:rFonts w:ascii="Arial" w:eastAsia="Calibri" w:hAnsi="Arial" w:cs="Arial"/>
          <w:color w:val="000000"/>
          <w:sz w:val="24"/>
          <w:szCs w:val="24"/>
          <w:u w:color="000000"/>
          <w:lang w:val="en-US" w:eastAsia="en-GB"/>
        </w:rPr>
        <w:t xml:space="preserve">e </w:t>
      </w:r>
      <w:r w:rsidR="002925BA">
        <w:rPr>
          <w:rFonts w:ascii="Arial" w:eastAsia="Calibri" w:hAnsi="Arial" w:cs="Arial"/>
          <w:color w:val="000000"/>
          <w:sz w:val="24"/>
          <w:szCs w:val="24"/>
          <w:u w:color="000000"/>
          <w:lang w:val="en-US" w:eastAsia="en-GB"/>
        </w:rPr>
        <w:t xml:space="preserve">and experience </w:t>
      </w:r>
      <w:r w:rsidR="00EC3EFB">
        <w:rPr>
          <w:rFonts w:ascii="Arial" w:eastAsia="Calibri" w:hAnsi="Arial" w:cs="Arial"/>
          <w:color w:val="000000"/>
          <w:sz w:val="24"/>
          <w:szCs w:val="24"/>
          <w:u w:color="000000"/>
          <w:lang w:val="en-US" w:eastAsia="en-GB"/>
        </w:rPr>
        <w:t xml:space="preserve">of </w:t>
      </w:r>
      <w:r w:rsidRPr="00BC08A5">
        <w:rPr>
          <w:rFonts w:ascii="Arial" w:eastAsia="Calibri" w:hAnsi="Arial" w:cs="Arial"/>
          <w:color w:val="000000"/>
          <w:sz w:val="24"/>
          <w:szCs w:val="24"/>
          <w:u w:color="000000"/>
          <w:lang w:val="en-US" w:eastAsia="en-GB"/>
        </w:rPr>
        <w:t>Coigach</w:t>
      </w:r>
      <w:r w:rsidR="00AE630A">
        <w:rPr>
          <w:rFonts w:ascii="Arial" w:eastAsia="Calibri" w:hAnsi="Arial" w:cs="Arial"/>
          <w:color w:val="000000"/>
          <w:sz w:val="24"/>
          <w:szCs w:val="24"/>
          <w:u w:color="000000"/>
          <w:lang w:val="en-US" w:eastAsia="en-GB"/>
        </w:rPr>
        <w:t xml:space="preserve"> &amp; Assynt</w:t>
      </w:r>
      <w:r w:rsidR="00C40A82">
        <w:rPr>
          <w:rFonts w:ascii="Arial" w:eastAsia="Calibri" w:hAnsi="Arial" w:cs="Arial"/>
          <w:color w:val="000000"/>
          <w:sz w:val="24"/>
          <w:szCs w:val="24"/>
          <w:u w:color="000000"/>
          <w:lang w:val="en-US" w:eastAsia="en-GB"/>
        </w:rPr>
        <w:t xml:space="preserve"> </w:t>
      </w:r>
      <w:r w:rsidR="00281A67">
        <w:rPr>
          <w:rFonts w:ascii="Arial" w:eastAsia="Calibri" w:hAnsi="Arial" w:cs="Arial"/>
          <w:color w:val="000000"/>
          <w:sz w:val="24"/>
          <w:szCs w:val="24"/>
          <w:u w:color="000000"/>
          <w:lang w:val="en-US" w:eastAsia="en-GB"/>
        </w:rPr>
        <w:t>song and music heritage</w:t>
      </w:r>
    </w:p>
    <w:p w14:paraId="53E2EA36" w14:textId="77777777" w:rsidR="00BC08A5" w:rsidRPr="00BC08A5" w:rsidRDefault="00BC08A5" w:rsidP="00302BE2">
      <w:pPr>
        <w:numPr>
          <w:ilvl w:val="0"/>
          <w:numId w:val="5"/>
        </w:numPr>
        <w:spacing w:after="0" w:line="276" w:lineRule="auto"/>
        <w:contextualSpacing/>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Document historical photographs or photograph related paraphernalia that may be shared during the interview</w:t>
      </w:r>
    </w:p>
    <w:p w14:paraId="433FF82D" w14:textId="41AA3A5E" w:rsidR="00BC08A5" w:rsidRPr="00BC08A5" w:rsidRDefault="00BC08A5" w:rsidP="00302BE2">
      <w:pPr>
        <w:numPr>
          <w:ilvl w:val="0"/>
          <w:numId w:val="5"/>
        </w:numPr>
        <w:spacing w:after="0" w:line="276" w:lineRule="auto"/>
        <w:contextualSpacing/>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To review available relevant interviews previously recorded</w:t>
      </w:r>
      <w:r w:rsidR="00AE630A">
        <w:rPr>
          <w:rFonts w:ascii="Arial" w:eastAsia="Calibri" w:hAnsi="Arial" w:cs="Arial"/>
          <w:color w:val="000000"/>
          <w:sz w:val="24"/>
          <w:szCs w:val="24"/>
          <w:u w:color="000000"/>
          <w:lang w:val="en-US" w:eastAsia="en-GB"/>
        </w:rPr>
        <w:t xml:space="preserve"> </w:t>
      </w:r>
    </w:p>
    <w:p w14:paraId="646555B8" w14:textId="19F59FD2" w:rsidR="00795899" w:rsidRPr="00BD2BE9" w:rsidRDefault="00BC08A5" w:rsidP="00302BE2">
      <w:pPr>
        <w:numPr>
          <w:ilvl w:val="0"/>
          <w:numId w:val="5"/>
        </w:numPr>
        <w:spacing w:after="0" w:line="276" w:lineRule="auto"/>
        <w:contextualSpacing/>
        <w:jc w:val="both"/>
        <w:rPr>
          <w:rFonts w:ascii="Arial" w:eastAsia="Calibri" w:hAnsi="Arial" w:cs="Arial"/>
          <w:color w:val="000000"/>
          <w:sz w:val="24"/>
          <w:szCs w:val="24"/>
          <w:u w:color="000000"/>
          <w:lang w:val="en-US" w:eastAsia="en-GB"/>
        </w:rPr>
      </w:pPr>
      <w:proofErr w:type="spellStart"/>
      <w:r w:rsidRPr="00BC08A5">
        <w:rPr>
          <w:rFonts w:ascii="Arial" w:eastAsia="Calibri" w:hAnsi="Arial" w:cs="Arial"/>
          <w:color w:val="000000"/>
          <w:sz w:val="24"/>
          <w:szCs w:val="24"/>
          <w:u w:color="000000"/>
          <w:lang w:val="en-US" w:eastAsia="en-GB"/>
        </w:rPr>
        <w:t>Summarise</w:t>
      </w:r>
      <w:proofErr w:type="spellEnd"/>
      <w:r w:rsidRPr="00BC08A5">
        <w:rPr>
          <w:rFonts w:ascii="Arial" w:eastAsia="Calibri" w:hAnsi="Arial" w:cs="Arial"/>
          <w:color w:val="000000"/>
          <w:sz w:val="24"/>
          <w:szCs w:val="24"/>
          <w:u w:color="000000"/>
          <w:lang w:val="en-US" w:eastAsia="en-GB"/>
        </w:rPr>
        <w:t xml:space="preserve"> the interviews, highlighting relevant information with r</w:t>
      </w:r>
      <w:r w:rsidR="001D4F0D">
        <w:rPr>
          <w:rFonts w:ascii="Arial" w:eastAsia="Calibri" w:hAnsi="Arial" w:cs="Arial"/>
          <w:color w:val="000000"/>
          <w:sz w:val="24"/>
          <w:szCs w:val="24"/>
          <w:u w:color="000000"/>
          <w:lang w:val="en-US" w:eastAsia="en-GB"/>
        </w:rPr>
        <w:t>egards music and tales of Coigach and Assynt</w:t>
      </w:r>
    </w:p>
    <w:p w14:paraId="1AC21CE0" w14:textId="1C873F7E" w:rsidR="00382AD6" w:rsidRDefault="00795899" w:rsidP="00302BE2">
      <w:pPr>
        <w:numPr>
          <w:ilvl w:val="0"/>
          <w:numId w:val="5"/>
        </w:numPr>
        <w:spacing w:after="0" w:line="276" w:lineRule="auto"/>
        <w:contextualSpacing/>
        <w:jc w:val="both"/>
        <w:rPr>
          <w:rFonts w:ascii="Arial" w:eastAsia="Calibri" w:hAnsi="Arial" w:cs="Arial"/>
          <w:color w:val="000000"/>
          <w:sz w:val="24"/>
          <w:szCs w:val="24"/>
          <w:u w:color="000000"/>
          <w:lang w:val="en-US" w:eastAsia="en-GB"/>
        </w:rPr>
      </w:pPr>
      <w:r>
        <w:rPr>
          <w:rFonts w:ascii="Arial" w:eastAsia="Calibri" w:hAnsi="Arial" w:cs="Arial"/>
          <w:color w:val="000000"/>
          <w:sz w:val="24"/>
          <w:szCs w:val="24"/>
          <w:u w:color="000000"/>
          <w:lang w:val="en-US" w:eastAsia="en-GB"/>
        </w:rPr>
        <w:t xml:space="preserve">Review </w:t>
      </w:r>
      <w:r w:rsidR="00914A8F">
        <w:rPr>
          <w:rFonts w:ascii="Arial" w:eastAsia="Calibri" w:hAnsi="Arial" w:cs="Arial"/>
          <w:color w:val="000000"/>
          <w:sz w:val="24"/>
          <w:szCs w:val="24"/>
          <w:u w:color="000000"/>
          <w:lang w:val="en-US" w:eastAsia="en-GB"/>
        </w:rPr>
        <w:t xml:space="preserve">and </w:t>
      </w:r>
      <w:r w:rsidR="006B1825">
        <w:rPr>
          <w:rFonts w:ascii="Arial" w:eastAsia="Calibri" w:hAnsi="Arial" w:cs="Arial"/>
          <w:color w:val="000000"/>
          <w:sz w:val="24"/>
          <w:szCs w:val="24"/>
          <w:u w:color="000000"/>
          <w:lang w:val="en-US" w:eastAsia="en-GB"/>
        </w:rPr>
        <w:t>document</w:t>
      </w:r>
      <w:r w:rsidR="00914A8F">
        <w:rPr>
          <w:rFonts w:ascii="Arial" w:eastAsia="Calibri" w:hAnsi="Arial" w:cs="Arial"/>
          <w:color w:val="000000"/>
          <w:sz w:val="24"/>
          <w:szCs w:val="24"/>
          <w:u w:color="000000"/>
          <w:lang w:val="en-US" w:eastAsia="en-GB"/>
        </w:rPr>
        <w:t xml:space="preserve"> </w:t>
      </w:r>
      <w:r>
        <w:rPr>
          <w:rFonts w:ascii="Arial" w:eastAsia="Calibri" w:hAnsi="Arial" w:cs="Arial"/>
          <w:color w:val="000000"/>
          <w:sz w:val="24"/>
          <w:szCs w:val="24"/>
          <w:u w:color="000000"/>
          <w:lang w:val="en-US" w:eastAsia="en-GB"/>
        </w:rPr>
        <w:t>original music available</w:t>
      </w:r>
      <w:r w:rsidR="00BC08A5" w:rsidRPr="00BC08A5">
        <w:rPr>
          <w:rFonts w:ascii="Arial" w:eastAsia="Calibri" w:hAnsi="Arial" w:cs="Arial"/>
          <w:color w:val="000000"/>
          <w:sz w:val="24"/>
          <w:szCs w:val="24"/>
          <w:u w:color="000000"/>
          <w:lang w:val="en-US" w:eastAsia="en-GB"/>
        </w:rPr>
        <w:t xml:space="preserve"> </w:t>
      </w:r>
      <w:r w:rsidR="00914A8F">
        <w:rPr>
          <w:rFonts w:ascii="Arial" w:eastAsia="Calibri" w:hAnsi="Arial" w:cs="Arial"/>
          <w:color w:val="000000"/>
          <w:sz w:val="24"/>
          <w:szCs w:val="24"/>
          <w:u w:color="000000"/>
          <w:lang w:val="en-US" w:eastAsia="en-GB"/>
        </w:rPr>
        <w:t>from the area</w:t>
      </w:r>
      <w:r w:rsidR="007C5B20">
        <w:rPr>
          <w:rFonts w:ascii="Arial" w:eastAsia="Calibri" w:hAnsi="Arial" w:cs="Arial"/>
          <w:color w:val="000000"/>
          <w:sz w:val="24"/>
          <w:szCs w:val="24"/>
          <w:u w:color="000000"/>
          <w:lang w:val="en-US" w:eastAsia="en-GB"/>
        </w:rPr>
        <w:t xml:space="preserve"> taking account of any copyright</w:t>
      </w:r>
      <w:r w:rsidR="001F6353">
        <w:rPr>
          <w:rFonts w:ascii="Arial" w:eastAsia="Calibri" w:hAnsi="Arial" w:cs="Arial"/>
          <w:color w:val="000000"/>
          <w:sz w:val="24"/>
          <w:szCs w:val="24"/>
          <w:u w:color="000000"/>
          <w:lang w:val="en-US" w:eastAsia="en-GB"/>
        </w:rPr>
        <w:t xml:space="preserve"> accreditations</w:t>
      </w:r>
      <w:r w:rsidR="000F39CA">
        <w:rPr>
          <w:rFonts w:ascii="Arial" w:eastAsia="Calibri" w:hAnsi="Arial" w:cs="Arial"/>
          <w:color w:val="000000"/>
          <w:sz w:val="24"/>
          <w:szCs w:val="24"/>
          <w:u w:color="000000"/>
          <w:lang w:val="en-US" w:eastAsia="en-GB"/>
        </w:rPr>
        <w:t>/restrictions</w:t>
      </w:r>
    </w:p>
    <w:p w14:paraId="496E7A93" w14:textId="77777777" w:rsidR="00DA1282" w:rsidRDefault="00DA1282" w:rsidP="00BC08A5">
      <w:pPr>
        <w:spacing w:after="200" w:line="276" w:lineRule="auto"/>
        <w:jc w:val="both"/>
        <w:rPr>
          <w:rFonts w:ascii="Arial" w:eastAsia="Calibri" w:hAnsi="Arial" w:cs="Arial"/>
          <w:b/>
          <w:bCs/>
          <w:i/>
          <w:color w:val="000000"/>
          <w:sz w:val="24"/>
          <w:szCs w:val="24"/>
          <w:u w:color="000000"/>
          <w:lang w:val="de-DE" w:eastAsia="en-GB"/>
        </w:rPr>
      </w:pPr>
    </w:p>
    <w:p w14:paraId="34C52867" w14:textId="27C4F16C" w:rsidR="00BC08A5" w:rsidRPr="00914A8F" w:rsidRDefault="00BC08A5" w:rsidP="00BC08A5">
      <w:pPr>
        <w:spacing w:after="200" w:line="276" w:lineRule="auto"/>
        <w:jc w:val="both"/>
        <w:rPr>
          <w:rFonts w:ascii="Arial" w:eastAsia="Calibri" w:hAnsi="Arial" w:cs="Arial"/>
          <w:b/>
          <w:i/>
          <w:color w:val="000000"/>
          <w:sz w:val="24"/>
          <w:szCs w:val="24"/>
          <w:u w:color="000000"/>
          <w:lang w:val="en-US" w:eastAsia="en-GB"/>
        </w:rPr>
      </w:pPr>
      <w:r w:rsidRPr="00914A8F">
        <w:rPr>
          <w:rFonts w:ascii="Arial" w:eastAsia="Calibri" w:hAnsi="Arial" w:cs="Arial"/>
          <w:b/>
          <w:bCs/>
          <w:i/>
          <w:color w:val="000000"/>
          <w:sz w:val="24"/>
          <w:szCs w:val="24"/>
          <w:u w:color="000000"/>
          <w:lang w:val="de-DE" w:eastAsia="en-GB"/>
        </w:rPr>
        <w:lastRenderedPageBreak/>
        <w:t>Oral history project activities/ Scope of the work</w:t>
      </w:r>
    </w:p>
    <w:p w14:paraId="7CD7511B" w14:textId="77777777" w:rsidR="00302BE2" w:rsidRDefault="00BC08A5" w:rsidP="00302BE2">
      <w:pPr>
        <w:spacing w:after="0" w:line="276" w:lineRule="auto"/>
        <w:jc w:val="both"/>
        <w:rPr>
          <w:rFonts w:ascii="Arial" w:eastAsia="Calibri" w:hAnsi="Arial" w:cs="Arial"/>
          <w:b/>
          <w:color w:val="000000"/>
          <w:sz w:val="24"/>
          <w:szCs w:val="24"/>
          <w:u w:color="000000"/>
          <w:lang w:val="en-US" w:eastAsia="en-GB"/>
        </w:rPr>
      </w:pPr>
      <w:r w:rsidRPr="00BC08A5">
        <w:rPr>
          <w:rFonts w:ascii="Arial" w:eastAsia="Calibri" w:hAnsi="Arial" w:cs="Arial"/>
          <w:b/>
          <w:bCs/>
          <w:i/>
          <w:iCs/>
          <w:color w:val="000000"/>
          <w:sz w:val="24"/>
          <w:szCs w:val="24"/>
          <w:u w:color="000000"/>
          <w:lang w:val="de-DE" w:eastAsia="en-GB"/>
        </w:rPr>
        <w:t>Community Interviews</w:t>
      </w:r>
      <w:r w:rsidRPr="00BC08A5">
        <w:rPr>
          <w:rFonts w:ascii="Arial" w:eastAsia="Calibri" w:hAnsi="Arial" w:cs="Arial"/>
          <w:b/>
          <w:color w:val="000000"/>
          <w:sz w:val="24"/>
          <w:szCs w:val="24"/>
          <w:u w:color="000000"/>
          <w:lang w:val="en-US" w:eastAsia="en-GB"/>
        </w:rPr>
        <w:t xml:space="preserve">: </w:t>
      </w:r>
    </w:p>
    <w:p w14:paraId="0AABCF2A" w14:textId="356ED8E1" w:rsidR="00BC08A5" w:rsidRDefault="00BC08A5" w:rsidP="00302BE2">
      <w:pPr>
        <w:spacing w:after="0" w:line="276" w:lineRule="auto"/>
        <w:jc w:val="both"/>
        <w:rPr>
          <w:rFonts w:ascii="Arial" w:eastAsia="Calibri" w:hAnsi="Arial" w:cs="Arial"/>
          <w:color w:val="000000"/>
          <w:sz w:val="24"/>
          <w:szCs w:val="24"/>
          <w:u w:color="000000"/>
          <w:lang w:val="de-DE" w:eastAsia="en-GB"/>
        </w:rPr>
      </w:pPr>
      <w:r w:rsidRPr="00BC08A5">
        <w:rPr>
          <w:rFonts w:ascii="Arial" w:eastAsia="Calibri" w:hAnsi="Arial" w:cs="Arial"/>
          <w:color w:val="000000"/>
          <w:sz w:val="24"/>
          <w:szCs w:val="24"/>
          <w:u w:color="000000"/>
          <w:lang w:val="de-DE" w:eastAsia="en-GB"/>
        </w:rPr>
        <w:t>Oral history will be collected through interviews with a</w:t>
      </w:r>
      <w:r w:rsidR="00543139">
        <w:rPr>
          <w:rFonts w:ascii="Arial" w:eastAsia="Calibri" w:hAnsi="Arial" w:cs="Arial"/>
          <w:color w:val="000000"/>
          <w:sz w:val="24"/>
          <w:szCs w:val="24"/>
          <w:u w:color="000000"/>
          <w:lang w:val="de-DE" w:eastAsia="en-GB"/>
        </w:rPr>
        <w:t>n</w:t>
      </w:r>
      <w:r w:rsidR="00EC3EFB">
        <w:rPr>
          <w:rFonts w:ascii="Arial" w:eastAsia="Calibri" w:hAnsi="Arial" w:cs="Arial"/>
          <w:color w:val="000000"/>
          <w:sz w:val="24"/>
          <w:szCs w:val="24"/>
          <w:u w:color="000000"/>
          <w:lang w:val="de-DE" w:eastAsia="en-GB"/>
        </w:rPr>
        <w:t xml:space="preserve"> agreed</w:t>
      </w:r>
      <w:r w:rsidRPr="00BC08A5">
        <w:rPr>
          <w:rFonts w:ascii="Arial" w:eastAsia="Calibri" w:hAnsi="Arial" w:cs="Arial"/>
          <w:color w:val="000000"/>
          <w:sz w:val="24"/>
          <w:szCs w:val="24"/>
          <w:u w:color="000000"/>
          <w:lang w:val="de-DE" w:eastAsia="en-GB"/>
        </w:rPr>
        <w:t xml:space="preserve"> selection of people relevant to the </w:t>
      </w:r>
      <w:r w:rsidR="00FE4719">
        <w:rPr>
          <w:rFonts w:ascii="Arial" w:eastAsia="Calibri" w:hAnsi="Arial" w:cs="Arial"/>
          <w:color w:val="000000"/>
          <w:sz w:val="24"/>
          <w:szCs w:val="24"/>
          <w:u w:color="000000"/>
          <w:lang w:val="de-DE" w:eastAsia="en-GB"/>
        </w:rPr>
        <w:t>area</w:t>
      </w:r>
      <w:r w:rsidRPr="00BC08A5">
        <w:rPr>
          <w:rFonts w:ascii="Arial" w:eastAsia="Calibri" w:hAnsi="Arial" w:cs="Arial"/>
          <w:color w:val="000000"/>
          <w:sz w:val="24"/>
          <w:szCs w:val="24"/>
          <w:u w:color="000000"/>
          <w:lang w:val="de-DE" w:eastAsia="en-GB"/>
        </w:rPr>
        <w:t xml:space="preserve">. Some of these will be older local residents who have been involved in the </w:t>
      </w:r>
      <w:r w:rsidR="00382AD6">
        <w:rPr>
          <w:rFonts w:ascii="Arial" w:eastAsia="Calibri" w:hAnsi="Arial" w:cs="Arial"/>
          <w:color w:val="000000"/>
          <w:sz w:val="24"/>
          <w:szCs w:val="24"/>
          <w:u w:color="000000"/>
          <w:lang w:val="de-DE" w:eastAsia="en-GB"/>
        </w:rPr>
        <w:t>music in schools, feis, local bands</w:t>
      </w:r>
      <w:r w:rsidR="0044420B">
        <w:rPr>
          <w:rFonts w:ascii="Arial" w:eastAsia="Calibri" w:hAnsi="Arial" w:cs="Arial"/>
          <w:color w:val="000000"/>
          <w:sz w:val="24"/>
          <w:szCs w:val="24"/>
          <w:u w:color="000000"/>
          <w:lang w:val="de-DE" w:eastAsia="en-GB"/>
        </w:rPr>
        <w:t xml:space="preserve"> and ceilidhs</w:t>
      </w:r>
      <w:r w:rsidR="00302BE2">
        <w:rPr>
          <w:rFonts w:ascii="Arial" w:eastAsia="Calibri" w:hAnsi="Arial" w:cs="Arial"/>
          <w:color w:val="000000"/>
          <w:sz w:val="24"/>
          <w:szCs w:val="24"/>
          <w:u w:color="000000"/>
          <w:lang w:val="de-DE" w:eastAsia="en-GB"/>
        </w:rPr>
        <w:t xml:space="preserve">; some of </w:t>
      </w:r>
      <w:r w:rsidRPr="00BC08A5">
        <w:rPr>
          <w:rFonts w:ascii="Arial" w:eastAsia="Calibri" w:hAnsi="Arial" w:cs="Arial"/>
          <w:color w:val="000000"/>
          <w:sz w:val="24"/>
          <w:szCs w:val="24"/>
          <w:u w:color="000000"/>
          <w:lang w:val="de-DE" w:eastAsia="en-GB"/>
        </w:rPr>
        <w:t xml:space="preserve">these have been identified, others will be </w:t>
      </w:r>
      <w:r w:rsidR="00EC3EFB">
        <w:rPr>
          <w:rFonts w:ascii="Arial" w:eastAsia="Calibri" w:hAnsi="Arial" w:cs="Arial"/>
          <w:color w:val="000000"/>
          <w:sz w:val="24"/>
          <w:szCs w:val="24"/>
          <w:u w:color="000000"/>
          <w:lang w:val="de-DE" w:eastAsia="en-GB"/>
        </w:rPr>
        <w:t>suggested</w:t>
      </w:r>
      <w:r w:rsidR="00EC3EFB" w:rsidRPr="00BC08A5">
        <w:rPr>
          <w:rFonts w:ascii="Arial" w:eastAsia="Calibri" w:hAnsi="Arial" w:cs="Arial"/>
          <w:color w:val="000000"/>
          <w:sz w:val="24"/>
          <w:szCs w:val="24"/>
          <w:u w:color="000000"/>
          <w:lang w:val="de-DE" w:eastAsia="en-GB"/>
        </w:rPr>
        <w:t xml:space="preserve"> </w:t>
      </w:r>
      <w:r w:rsidRPr="00BC08A5">
        <w:rPr>
          <w:rFonts w:ascii="Arial" w:eastAsia="Calibri" w:hAnsi="Arial" w:cs="Arial"/>
          <w:color w:val="000000"/>
          <w:sz w:val="24"/>
          <w:szCs w:val="24"/>
          <w:u w:color="000000"/>
          <w:lang w:val="de-DE" w:eastAsia="en-GB"/>
        </w:rPr>
        <w:t>by the oral historian</w:t>
      </w:r>
      <w:r w:rsidR="00EC3EFB">
        <w:rPr>
          <w:rFonts w:ascii="Arial" w:eastAsia="Calibri" w:hAnsi="Arial" w:cs="Arial"/>
          <w:color w:val="000000"/>
          <w:sz w:val="24"/>
          <w:szCs w:val="24"/>
          <w:u w:color="000000"/>
          <w:lang w:val="de-DE" w:eastAsia="en-GB"/>
        </w:rPr>
        <w:t xml:space="preserve"> in agreement with CCDC Project Manager</w:t>
      </w:r>
      <w:r w:rsidRPr="00BC08A5">
        <w:rPr>
          <w:rFonts w:ascii="Arial" w:eastAsia="Calibri" w:hAnsi="Arial" w:cs="Arial"/>
          <w:color w:val="000000"/>
          <w:sz w:val="24"/>
          <w:szCs w:val="24"/>
          <w:u w:color="000000"/>
          <w:lang w:val="de-DE" w:eastAsia="en-GB"/>
        </w:rPr>
        <w:t>; further interviews will be referenced from previously recorded interviews.</w:t>
      </w:r>
      <w:r w:rsidR="0034185F">
        <w:rPr>
          <w:rFonts w:ascii="Arial" w:eastAsia="Calibri" w:hAnsi="Arial" w:cs="Arial"/>
          <w:color w:val="000000"/>
          <w:sz w:val="24"/>
          <w:szCs w:val="24"/>
          <w:u w:color="000000"/>
          <w:lang w:val="de-DE" w:eastAsia="en-GB"/>
        </w:rPr>
        <w:t xml:space="preserve"> </w:t>
      </w:r>
      <w:r w:rsidR="006F6773">
        <w:rPr>
          <w:rFonts w:ascii="Arial" w:eastAsia="Calibri" w:hAnsi="Arial" w:cs="Arial"/>
          <w:color w:val="000000"/>
          <w:sz w:val="24"/>
          <w:szCs w:val="24"/>
          <w:u w:color="000000"/>
          <w:lang w:val="de-DE" w:eastAsia="en-GB"/>
        </w:rPr>
        <w:t>Intergenerational interviewing could be used to further include</w:t>
      </w:r>
      <w:r w:rsidR="00964406">
        <w:rPr>
          <w:rFonts w:ascii="Arial" w:eastAsia="Calibri" w:hAnsi="Arial" w:cs="Arial"/>
          <w:color w:val="000000"/>
          <w:sz w:val="24"/>
          <w:szCs w:val="24"/>
          <w:u w:color="000000"/>
          <w:lang w:val="de-DE" w:eastAsia="en-GB"/>
        </w:rPr>
        <w:t xml:space="preserve"> the wider community.</w:t>
      </w:r>
    </w:p>
    <w:p w14:paraId="788300CF" w14:textId="77777777" w:rsidR="00302BE2" w:rsidRPr="00BC08A5" w:rsidRDefault="00302BE2" w:rsidP="00302BE2">
      <w:pPr>
        <w:spacing w:after="0" w:line="276" w:lineRule="auto"/>
        <w:jc w:val="both"/>
        <w:rPr>
          <w:rFonts w:ascii="Arial" w:eastAsia="Calibri" w:hAnsi="Arial" w:cs="Arial"/>
          <w:color w:val="000000"/>
          <w:sz w:val="24"/>
          <w:szCs w:val="24"/>
          <w:u w:color="000000"/>
          <w:lang w:val="de-DE" w:eastAsia="en-GB"/>
        </w:rPr>
      </w:pPr>
    </w:p>
    <w:p w14:paraId="64076CA5" w14:textId="77777777" w:rsidR="00302BE2" w:rsidRDefault="00BC08A5" w:rsidP="00302BE2">
      <w:pPr>
        <w:spacing w:after="0" w:line="276" w:lineRule="auto"/>
        <w:jc w:val="both"/>
        <w:rPr>
          <w:rFonts w:ascii="Arial" w:eastAsia="Calibri" w:hAnsi="Arial" w:cs="Arial"/>
          <w:bCs/>
          <w:i/>
          <w:iCs/>
          <w:color w:val="000000"/>
          <w:sz w:val="24"/>
          <w:szCs w:val="24"/>
          <w:u w:color="000000"/>
          <w:lang w:val="de-DE" w:eastAsia="en-GB"/>
        </w:rPr>
      </w:pPr>
      <w:r w:rsidRPr="00BC08A5">
        <w:rPr>
          <w:rFonts w:ascii="Arial" w:eastAsia="Calibri" w:hAnsi="Arial" w:cs="Arial"/>
          <w:b/>
          <w:bCs/>
          <w:i/>
          <w:iCs/>
          <w:color w:val="000000"/>
          <w:sz w:val="24"/>
          <w:szCs w:val="24"/>
          <w:u w:color="000000"/>
          <w:lang w:val="de-DE" w:eastAsia="en-GB"/>
        </w:rPr>
        <w:t>Supporting Documents</w:t>
      </w:r>
      <w:r w:rsidRPr="00BC08A5">
        <w:rPr>
          <w:rFonts w:ascii="Arial" w:eastAsia="Calibri" w:hAnsi="Arial" w:cs="Arial"/>
          <w:bCs/>
          <w:i/>
          <w:iCs/>
          <w:color w:val="000000"/>
          <w:sz w:val="24"/>
          <w:szCs w:val="24"/>
          <w:u w:color="000000"/>
          <w:lang w:val="de-DE" w:eastAsia="en-GB"/>
        </w:rPr>
        <w:t xml:space="preserve">: </w:t>
      </w:r>
    </w:p>
    <w:p w14:paraId="7C372644" w14:textId="54C2F391" w:rsidR="00BC08A5" w:rsidRDefault="00BC08A5" w:rsidP="00302BE2">
      <w:pPr>
        <w:spacing w:after="0" w:line="276" w:lineRule="auto"/>
        <w:jc w:val="both"/>
        <w:rPr>
          <w:rFonts w:ascii="Arial" w:eastAsia="Calibri" w:hAnsi="Arial" w:cs="Arial"/>
          <w:bCs/>
          <w:i/>
          <w:iCs/>
          <w:color w:val="000000"/>
          <w:sz w:val="24"/>
          <w:szCs w:val="24"/>
          <w:u w:color="000000"/>
          <w:lang w:val="de-DE" w:eastAsia="en-GB"/>
        </w:rPr>
      </w:pPr>
      <w:r w:rsidRPr="00BC08A5">
        <w:rPr>
          <w:rFonts w:ascii="Arial" w:eastAsia="Calibri" w:hAnsi="Arial" w:cs="Arial"/>
          <w:bCs/>
          <w:iCs/>
          <w:color w:val="000000"/>
          <w:sz w:val="24"/>
          <w:szCs w:val="24"/>
          <w:u w:color="000000"/>
          <w:lang w:val="de-DE" w:eastAsia="en-GB"/>
        </w:rPr>
        <w:t xml:space="preserve">Research will be undertaken to identify and document existing archival material related to </w:t>
      </w:r>
      <w:r w:rsidR="00332CEF">
        <w:rPr>
          <w:rFonts w:ascii="Arial" w:eastAsia="Calibri" w:hAnsi="Arial" w:cs="Arial"/>
          <w:bCs/>
          <w:iCs/>
          <w:color w:val="000000"/>
          <w:sz w:val="24"/>
          <w:szCs w:val="24"/>
          <w:u w:color="000000"/>
          <w:lang w:val="de-DE" w:eastAsia="en-GB"/>
        </w:rPr>
        <w:t>Music and Tales of Coigach &amp; Assynt</w:t>
      </w:r>
      <w:r w:rsidRPr="00BC08A5">
        <w:rPr>
          <w:rFonts w:ascii="Arial" w:eastAsia="Calibri" w:hAnsi="Arial" w:cs="Arial"/>
          <w:bCs/>
          <w:iCs/>
          <w:color w:val="000000"/>
          <w:sz w:val="24"/>
          <w:szCs w:val="24"/>
          <w:u w:color="000000"/>
          <w:lang w:val="de-DE" w:eastAsia="en-GB"/>
        </w:rPr>
        <w:t xml:space="preserve"> that interviewees may wish to highlight to the interviewer. Also local and regional heritage agencies including Coigach Heritage, </w:t>
      </w:r>
      <w:r w:rsidR="00CD6638">
        <w:rPr>
          <w:rFonts w:ascii="Arial" w:eastAsia="Calibri" w:hAnsi="Arial" w:cs="Arial"/>
          <w:bCs/>
          <w:iCs/>
          <w:color w:val="000000"/>
          <w:sz w:val="24"/>
          <w:szCs w:val="24"/>
          <w:u w:color="000000"/>
          <w:lang w:val="de-DE" w:eastAsia="en-GB"/>
        </w:rPr>
        <w:t>Assynt Archive</w:t>
      </w:r>
      <w:r w:rsidR="006E554E">
        <w:rPr>
          <w:rFonts w:ascii="Arial" w:eastAsia="Calibri" w:hAnsi="Arial" w:cs="Arial"/>
          <w:bCs/>
          <w:iCs/>
          <w:color w:val="000000"/>
          <w:sz w:val="24"/>
          <w:szCs w:val="24"/>
          <w:u w:color="000000"/>
          <w:lang w:val="de-DE" w:eastAsia="en-GB"/>
        </w:rPr>
        <w:t>, Ullapool Museum, Highland</w:t>
      </w:r>
      <w:r w:rsidR="00964170">
        <w:rPr>
          <w:rFonts w:ascii="Arial" w:eastAsia="Calibri" w:hAnsi="Arial" w:cs="Arial"/>
          <w:bCs/>
          <w:iCs/>
          <w:color w:val="000000"/>
          <w:sz w:val="24"/>
          <w:szCs w:val="24"/>
          <w:u w:color="000000"/>
          <w:lang w:val="de-DE" w:eastAsia="en-GB"/>
        </w:rPr>
        <w:t xml:space="preserve"> Archive Centre </w:t>
      </w:r>
      <w:r w:rsidRPr="00BC08A5">
        <w:rPr>
          <w:rFonts w:ascii="Arial" w:eastAsia="Calibri" w:hAnsi="Arial" w:cs="Arial"/>
          <w:bCs/>
          <w:iCs/>
          <w:color w:val="000000"/>
          <w:sz w:val="24"/>
          <w:szCs w:val="24"/>
          <w:u w:color="000000"/>
          <w:lang w:val="de-DE" w:eastAsia="en-GB"/>
        </w:rPr>
        <w:t>and other relevant organisations.</w:t>
      </w:r>
      <w:r w:rsidRPr="00BC08A5">
        <w:rPr>
          <w:rFonts w:ascii="Arial" w:eastAsia="Calibri" w:hAnsi="Arial" w:cs="Arial"/>
          <w:bCs/>
          <w:i/>
          <w:iCs/>
          <w:color w:val="000000"/>
          <w:sz w:val="24"/>
          <w:szCs w:val="24"/>
          <w:u w:color="000000"/>
          <w:lang w:val="de-DE" w:eastAsia="en-GB"/>
        </w:rPr>
        <w:t xml:space="preserve"> </w:t>
      </w:r>
    </w:p>
    <w:p w14:paraId="5606F0F1" w14:textId="77777777" w:rsidR="00302BE2" w:rsidRPr="00BC08A5" w:rsidRDefault="00302BE2" w:rsidP="00302BE2">
      <w:pPr>
        <w:spacing w:after="0" w:line="276" w:lineRule="auto"/>
        <w:jc w:val="both"/>
        <w:rPr>
          <w:rFonts w:ascii="Arial" w:eastAsia="Calibri" w:hAnsi="Arial" w:cs="Arial"/>
          <w:bCs/>
          <w:i/>
          <w:iCs/>
          <w:color w:val="000000"/>
          <w:sz w:val="24"/>
          <w:szCs w:val="24"/>
          <w:u w:color="000000"/>
          <w:lang w:val="de-DE" w:eastAsia="en-GB"/>
        </w:rPr>
      </w:pPr>
    </w:p>
    <w:p w14:paraId="256F2F1B" w14:textId="77777777" w:rsidR="00302BE2" w:rsidRDefault="00BC08A5" w:rsidP="00302BE2">
      <w:pPr>
        <w:tabs>
          <w:tab w:val="left" w:pos="1059"/>
        </w:tabs>
        <w:spacing w:after="0" w:line="276" w:lineRule="auto"/>
        <w:jc w:val="both"/>
        <w:rPr>
          <w:rFonts w:ascii="Arial" w:eastAsia="Arial" w:hAnsi="Arial" w:cs="Arial"/>
          <w:color w:val="000000"/>
          <w:sz w:val="24"/>
          <w:szCs w:val="24"/>
          <w:u w:color="000000"/>
          <w:lang w:val="de-DE" w:eastAsia="en-GB"/>
        </w:rPr>
      </w:pPr>
      <w:r w:rsidRPr="00BC08A5">
        <w:rPr>
          <w:rFonts w:ascii="Arial" w:eastAsia="Calibri" w:hAnsi="Arial" w:cs="Arial"/>
          <w:b/>
          <w:i/>
          <w:color w:val="000000"/>
          <w:sz w:val="24"/>
          <w:szCs w:val="24"/>
          <w:u w:color="000000"/>
          <w:lang w:eastAsia="en-GB"/>
        </w:rPr>
        <w:t>Presentation:</w:t>
      </w:r>
      <w:r w:rsidR="0016000B">
        <w:rPr>
          <w:rFonts w:ascii="Arial" w:eastAsia="Arial" w:hAnsi="Arial" w:cs="Arial"/>
          <w:color w:val="000000"/>
          <w:sz w:val="24"/>
          <w:szCs w:val="24"/>
          <w:u w:color="000000"/>
          <w:lang w:val="de-DE" w:eastAsia="en-GB"/>
        </w:rPr>
        <w:t xml:space="preserve"> </w:t>
      </w:r>
    </w:p>
    <w:p w14:paraId="6AC3FEC1" w14:textId="35939440" w:rsidR="00BC08A5" w:rsidRDefault="0016000B" w:rsidP="00302BE2">
      <w:pPr>
        <w:tabs>
          <w:tab w:val="left" w:pos="1059"/>
        </w:tabs>
        <w:spacing w:after="0" w:line="276" w:lineRule="auto"/>
        <w:jc w:val="both"/>
        <w:rPr>
          <w:rFonts w:ascii="Arial" w:eastAsia="Arial" w:hAnsi="Arial" w:cs="Arial"/>
          <w:color w:val="000000"/>
          <w:sz w:val="24"/>
          <w:szCs w:val="24"/>
          <w:u w:color="000000"/>
          <w:lang w:val="de-DE" w:eastAsia="en-GB"/>
        </w:rPr>
      </w:pPr>
      <w:r>
        <w:rPr>
          <w:rFonts w:ascii="Arial" w:eastAsia="Arial" w:hAnsi="Arial" w:cs="Arial"/>
          <w:color w:val="000000"/>
          <w:sz w:val="24"/>
          <w:szCs w:val="24"/>
          <w:u w:color="000000"/>
          <w:lang w:val="de-DE" w:eastAsia="en-GB"/>
        </w:rPr>
        <w:t>T</w:t>
      </w:r>
      <w:r w:rsidR="00BC08A5" w:rsidRPr="00BC08A5">
        <w:rPr>
          <w:rFonts w:ascii="Arial" w:eastAsia="Arial" w:hAnsi="Arial" w:cs="Arial"/>
          <w:color w:val="000000"/>
          <w:sz w:val="24"/>
          <w:szCs w:val="24"/>
          <w:u w:color="000000"/>
          <w:lang w:val="de-DE" w:eastAsia="en-GB"/>
        </w:rPr>
        <w:t xml:space="preserve">he oral history material collected will be preserved </w:t>
      </w:r>
      <w:r w:rsidR="00E42D25">
        <w:rPr>
          <w:rFonts w:ascii="Arial" w:eastAsia="Arial" w:hAnsi="Arial" w:cs="Arial"/>
          <w:color w:val="000000"/>
          <w:sz w:val="24"/>
          <w:szCs w:val="24"/>
          <w:u w:color="000000"/>
          <w:lang w:val="de-DE" w:eastAsia="en-GB"/>
        </w:rPr>
        <w:t xml:space="preserve">in document </w:t>
      </w:r>
      <w:r w:rsidR="003562A1">
        <w:rPr>
          <w:rFonts w:ascii="Arial" w:eastAsia="Arial" w:hAnsi="Arial" w:cs="Arial"/>
          <w:color w:val="000000"/>
          <w:sz w:val="24"/>
          <w:szCs w:val="24"/>
          <w:u w:color="000000"/>
          <w:lang w:val="de-DE" w:eastAsia="en-GB"/>
        </w:rPr>
        <w:t xml:space="preserve">and MP3 </w:t>
      </w:r>
      <w:r w:rsidR="00E42D25">
        <w:rPr>
          <w:rFonts w:ascii="Arial" w:eastAsia="Arial" w:hAnsi="Arial" w:cs="Arial"/>
          <w:color w:val="000000"/>
          <w:sz w:val="24"/>
          <w:szCs w:val="24"/>
          <w:u w:color="000000"/>
          <w:lang w:val="de-DE" w:eastAsia="en-GB"/>
        </w:rPr>
        <w:t>format</w:t>
      </w:r>
      <w:r w:rsidR="003562A1">
        <w:rPr>
          <w:rFonts w:ascii="Arial" w:eastAsia="Arial" w:hAnsi="Arial" w:cs="Arial"/>
          <w:color w:val="000000"/>
          <w:sz w:val="24"/>
          <w:szCs w:val="24"/>
          <w:u w:color="000000"/>
          <w:lang w:val="de-DE" w:eastAsia="en-GB"/>
        </w:rPr>
        <w:t xml:space="preserve"> </w:t>
      </w:r>
      <w:r w:rsidR="00BC08A5" w:rsidRPr="00BC08A5">
        <w:rPr>
          <w:rFonts w:ascii="Arial" w:eastAsia="Arial" w:hAnsi="Arial" w:cs="Arial"/>
          <w:color w:val="000000"/>
          <w:sz w:val="24"/>
          <w:szCs w:val="24"/>
          <w:u w:color="000000"/>
          <w:lang w:val="de-DE" w:eastAsia="en-GB"/>
        </w:rPr>
        <w:t xml:space="preserve">and </w:t>
      </w:r>
      <w:r w:rsidR="002B3E86">
        <w:rPr>
          <w:rFonts w:ascii="Arial" w:eastAsia="Arial" w:hAnsi="Arial" w:cs="Arial"/>
          <w:color w:val="000000"/>
          <w:sz w:val="24"/>
          <w:szCs w:val="24"/>
          <w:u w:color="000000"/>
          <w:lang w:val="de-DE" w:eastAsia="en-GB"/>
        </w:rPr>
        <w:t xml:space="preserve">be </w:t>
      </w:r>
      <w:r w:rsidR="00BC08A5" w:rsidRPr="00BC08A5">
        <w:rPr>
          <w:rFonts w:ascii="Arial" w:eastAsia="Arial" w:hAnsi="Arial" w:cs="Arial"/>
          <w:color w:val="000000"/>
          <w:sz w:val="24"/>
          <w:szCs w:val="24"/>
          <w:u w:color="000000"/>
          <w:lang w:val="de-DE" w:eastAsia="en-GB"/>
        </w:rPr>
        <w:t>made accessible within Coigach Heritage, Ullapool Museum</w:t>
      </w:r>
      <w:r w:rsidR="00BC08A5" w:rsidRPr="00BC08A5">
        <w:rPr>
          <w:rFonts w:ascii="Arial" w:eastAsia="Arial" w:hAnsi="Arial" w:cs="Arial"/>
          <w:color w:val="000000"/>
          <w:sz w:val="24"/>
          <w:szCs w:val="24"/>
          <w:u w:color="000000"/>
          <w:lang w:val="fr-FR" w:eastAsia="en-GB"/>
        </w:rPr>
        <w:t>’</w:t>
      </w:r>
      <w:r w:rsidR="00BC08A5" w:rsidRPr="00BC08A5">
        <w:rPr>
          <w:rFonts w:ascii="Arial" w:eastAsia="Arial" w:hAnsi="Arial" w:cs="Arial"/>
          <w:color w:val="000000"/>
          <w:sz w:val="24"/>
          <w:szCs w:val="24"/>
          <w:u w:color="000000"/>
          <w:lang w:val="de-DE" w:eastAsia="en-GB"/>
        </w:rPr>
        <w:t>s oral history archive, and the Assynt Community Digital Archive.</w:t>
      </w:r>
    </w:p>
    <w:p w14:paraId="7F6DA83E" w14:textId="77777777" w:rsidR="00302BE2" w:rsidRPr="00BC08A5" w:rsidRDefault="00302BE2" w:rsidP="00302BE2">
      <w:pPr>
        <w:tabs>
          <w:tab w:val="left" w:pos="1059"/>
        </w:tabs>
        <w:spacing w:after="0" w:line="276" w:lineRule="auto"/>
        <w:jc w:val="both"/>
        <w:rPr>
          <w:rFonts w:ascii="Arial" w:eastAsia="Calibri" w:hAnsi="Arial" w:cs="Arial"/>
          <w:b/>
          <w:i/>
          <w:color w:val="000000"/>
          <w:sz w:val="24"/>
          <w:szCs w:val="24"/>
          <w:u w:color="000000"/>
          <w:lang w:val="de-DE" w:eastAsia="en-GB"/>
        </w:rPr>
      </w:pPr>
    </w:p>
    <w:p w14:paraId="7C111C49" w14:textId="77777777" w:rsidR="00BC08A5" w:rsidRPr="004446E8" w:rsidRDefault="00BC08A5" w:rsidP="00BC08A5">
      <w:pPr>
        <w:spacing w:after="0" w:line="276" w:lineRule="auto"/>
        <w:jc w:val="both"/>
        <w:rPr>
          <w:rFonts w:ascii="Arial" w:eastAsia="Calibri" w:hAnsi="Arial" w:cs="Arial"/>
          <w:b/>
          <w:bCs/>
          <w:i/>
          <w:color w:val="000000"/>
          <w:sz w:val="24"/>
          <w:szCs w:val="24"/>
          <w:u w:color="000000"/>
          <w:lang w:val="de-DE" w:eastAsia="en-GB"/>
        </w:rPr>
      </w:pPr>
      <w:r w:rsidRPr="004446E8">
        <w:rPr>
          <w:rFonts w:ascii="Arial" w:eastAsia="Calibri" w:hAnsi="Arial" w:cs="Arial"/>
          <w:b/>
          <w:bCs/>
          <w:i/>
          <w:color w:val="000000"/>
          <w:sz w:val="24"/>
          <w:szCs w:val="24"/>
          <w:u w:color="000000"/>
          <w:lang w:val="de-DE" w:eastAsia="en-GB"/>
        </w:rPr>
        <w:t>Budget and Timescales</w:t>
      </w:r>
    </w:p>
    <w:p w14:paraId="3777051F" w14:textId="56C006B9" w:rsidR="00BC08A5" w:rsidRPr="00BC08A5" w:rsidRDefault="00BC08A5" w:rsidP="00BC08A5">
      <w:pPr>
        <w:spacing w:after="200" w:line="276" w:lineRule="auto"/>
        <w:jc w:val="both"/>
        <w:rPr>
          <w:rFonts w:ascii="Arial" w:eastAsia="Calibri" w:hAnsi="Arial" w:cs="Arial"/>
          <w:bCs/>
          <w:color w:val="000000"/>
          <w:sz w:val="24"/>
          <w:szCs w:val="24"/>
          <w:u w:color="000000"/>
          <w:lang w:val="en-US" w:eastAsia="en-GB"/>
        </w:rPr>
      </w:pPr>
      <w:r w:rsidRPr="00BC08A5">
        <w:rPr>
          <w:rFonts w:ascii="Arial" w:eastAsia="Calibri" w:hAnsi="Arial" w:cs="Arial"/>
          <w:color w:val="000000"/>
          <w:sz w:val="24"/>
          <w:szCs w:val="24"/>
          <w:u w:color="000000"/>
          <w:lang w:val="en-US" w:eastAsia="en-GB"/>
        </w:rPr>
        <w:t xml:space="preserve">The </w:t>
      </w:r>
      <w:r w:rsidR="00AE118B">
        <w:rPr>
          <w:rFonts w:ascii="Arial" w:eastAsia="Calibri" w:hAnsi="Arial" w:cs="Arial"/>
          <w:color w:val="000000"/>
          <w:sz w:val="24"/>
          <w:szCs w:val="24"/>
          <w:u w:color="000000"/>
          <w:lang w:val="en-US" w:eastAsia="en-GB"/>
        </w:rPr>
        <w:t>Soil Beneath Our Feet project</w:t>
      </w:r>
      <w:r w:rsidRPr="00BC08A5">
        <w:rPr>
          <w:rFonts w:ascii="Arial" w:eastAsia="Calibri" w:hAnsi="Arial" w:cs="Arial"/>
          <w:color w:val="000000"/>
          <w:sz w:val="24"/>
          <w:szCs w:val="24"/>
          <w:u w:color="000000"/>
          <w:lang w:val="en-US" w:eastAsia="en-GB"/>
        </w:rPr>
        <w:t xml:space="preserve"> has allocated a budget of £7,650 (inclusive of VAT) for completion of this work, </w:t>
      </w:r>
      <w:r w:rsidR="002B3E86">
        <w:rPr>
          <w:rFonts w:ascii="Arial" w:eastAsia="Calibri" w:hAnsi="Arial" w:cs="Arial"/>
          <w:color w:val="000000"/>
          <w:sz w:val="24"/>
          <w:szCs w:val="24"/>
          <w:u w:color="000000"/>
          <w:lang w:val="en-US" w:eastAsia="en-GB"/>
        </w:rPr>
        <w:t>which will include all travel and</w:t>
      </w:r>
      <w:r w:rsidRPr="00BC08A5">
        <w:rPr>
          <w:rFonts w:ascii="Arial" w:eastAsia="Calibri" w:hAnsi="Arial" w:cs="Arial"/>
          <w:color w:val="000000"/>
          <w:sz w:val="24"/>
          <w:szCs w:val="24"/>
          <w:u w:color="000000"/>
          <w:lang w:val="en-US" w:eastAsia="en-GB"/>
        </w:rPr>
        <w:t xml:space="preserve"> production of materials. It is envisaged that the project will be undertaken within the following timescales:</w:t>
      </w:r>
    </w:p>
    <w:p w14:paraId="6C0C3F9D" w14:textId="5E44A08A" w:rsidR="00BC08A5" w:rsidRPr="00BC08A5" w:rsidRDefault="00BC08A5" w:rsidP="00BC08A5">
      <w:pPr>
        <w:numPr>
          <w:ilvl w:val="0"/>
          <w:numId w:val="2"/>
        </w:numPr>
        <w:spacing w:after="200" w:line="276" w:lineRule="auto"/>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 xml:space="preserve">By </w:t>
      </w:r>
      <w:r w:rsidR="00C423D3">
        <w:rPr>
          <w:rFonts w:ascii="Arial" w:eastAsia="Calibri" w:hAnsi="Arial" w:cs="Arial"/>
          <w:color w:val="000000"/>
          <w:sz w:val="24"/>
          <w:szCs w:val="24"/>
          <w:u w:color="000000"/>
          <w:lang w:val="en-US" w:eastAsia="en-GB"/>
        </w:rPr>
        <w:t>9</w:t>
      </w:r>
      <w:r w:rsidR="00C423D3" w:rsidRPr="00C423D3">
        <w:rPr>
          <w:rFonts w:ascii="Arial" w:eastAsia="Calibri" w:hAnsi="Arial" w:cs="Arial"/>
          <w:color w:val="000000"/>
          <w:sz w:val="24"/>
          <w:szCs w:val="24"/>
          <w:u w:color="000000"/>
          <w:vertAlign w:val="superscript"/>
          <w:lang w:val="en-US" w:eastAsia="en-GB"/>
        </w:rPr>
        <w:t>th</w:t>
      </w:r>
      <w:r w:rsidR="00C423D3">
        <w:rPr>
          <w:rFonts w:ascii="Arial" w:eastAsia="Calibri" w:hAnsi="Arial" w:cs="Arial"/>
          <w:color w:val="000000"/>
          <w:sz w:val="24"/>
          <w:szCs w:val="24"/>
          <w:u w:color="000000"/>
          <w:lang w:val="en-US" w:eastAsia="en-GB"/>
        </w:rPr>
        <w:t xml:space="preserve"> April 2019</w:t>
      </w:r>
      <w:r w:rsidR="00EC3241">
        <w:rPr>
          <w:rFonts w:ascii="Arial" w:eastAsia="Calibri" w:hAnsi="Arial" w:cs="Arial"/>
          <w:color w:val="000000"/>
          <w:sz w:val="24"/>
          <w:szCs w:val="24"/>
          <w:u w:color="000000"/>
          <w:lang w:val="en-US" w:eastAsia="en-GB"/>
        </w:rPr>
        <w:t>:</w:t>
      </w:r>
      <w:r w:rsidR="00C423D3">
        <w:rPr>
          <w:rFonts w:ascii="Arial" w:eastAsia="Calibri" w:hAnsi="Arial" w:cs="Arial"/>
          <w:color w:val="000000"/>
          <w:sz w:val="24"/>
          <w:szCs w:val="24"/>
          <w:u w:color="000000"/>
          <w:lang w:val="en-US" w:eastAsia="en-GB"/>
        </w:rPr>
        <w:t xml:space="preserve"> </w:t>
      </w:r>
      <w:r w:rsidRPr="00BC08A5">
        <w:rPr>
          <w:rFonts w:ascii="Arial" w:eastAsia="Calibri" w:hAnsi="Arial" w:cs="Arial"/>
          <w:color w:val="000000"/>
          <w:sz w:val="24"/>
          <w:szCs w:val="24"/>
          <w:u w:color="000000"/>
          <w:lang w:val="en-US" w:eastAsia="en-GB"/>
        </w:rPr>
        <w:t xml:space="preserve">Contractor appointed </w:t>
      </w:r>
    </w:p>
    <w:p w14:paraId="2CF16392" w14:textId="645111E7" w:rsidR="00BC08A5" w:rsidRPr="00BC08A5" w:rsidRDefault="00BC08A5" w:rsidP="00BC08A5">
      <w:pPr>
        <w:numPr>
          <w:ilvl w:val="0"/>
          <w:numId w:val="2"/>
        </w:numPr>
        <w:spacing w:after="200" w:line="276" w:lineRule="auto"/>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 xml:space="preserve">By </w:t>
      </w:r>
      <w:r w:rsidR="00051373">
        <w:rPr>
          <w:rFonts w:ascii="Arial" w:eastAsia="Calibri" w:hAnsi="Arial" w:cs="Arial"/>
          <w:color w:val="000000"/>
          <w:sz w:val="24"/>
          <w:szCs w:val="24"/>
          <w:u w:color="000000"/>
          <w:lang w:val="en-US" w:eastAsia="en-GB"/>
        </w:rPr>
        <w:t>early August</w:t>
      </w:r>
      <w:r w:rsidRPr="00BC08A5">
        <w:rPr>
          <w:rFonts w:ascii="Arial" w:eastAsia="Calibri" w:hAnsi="Arial" w:cs="Arial"/>
          <w:color w:val="000000"/>
          <w:sz w:val="24"/>
          <w:szCs w:val="24"/>
          <w:u w:color="000000"/>
          <w:lang w:val="en-US" w:eastAsia="en-GB"/>
        </w:rPr>
        <w:t>: Interviews/</w:t>
      </w:r>
      <w:r w:rsidR="000340D4">
        <w:rPr>
          <w:rFonts w:ascii="Arial" w:eastAsia="Calibri" w:hAnsi="Arial" w:cs="Arial"/>
          <w:color w:val="000000"/>
          <w:sz w:val="24"/>
          <w:szCs w:val="24"/>
          <w:u w:color="000000"/>
          <w:lang w:val="en-US" w:eastAsia="en-GB"/>
        </w:rPr>
        <w:t>summaries</w:t>
      </w:r>
      <w:r w:rsidRPr="00BC08A5">
        <w:rPr>
          <w:rFonts w:ascii="Arial" w:eastAsia="Calibri" w:hAnsi="Arial" w:cs="Arial"/>
          <w:color w:val="000000"/>
          <w:sz w:val="24"/>
          <w:szCs w:val="24"/>
          <w:u w:color="000000"/>
          <w:lang w:val="en-US" w:eastAsia="en-GB"/>
        </w:rPr>
        <w:t xml:space="preserve"> relating to </w:t>
      </w:r>
      <w:r w:rsidR="00051373">
        <w:rPr>
          <w:rFonts w:ascii="Arial" w:eastAsia="Calibri" w:hAnsi="Arial" w:cs="Arial"/>
          <w:color w:val="000000"/>
          <w:sz w:val="24"/>
          <w:szCs w:val="24"/>
          <w:u w:color="000000"/>
          <w:lang w:val="en-US" w:eastAsia="en-GB"/>
        </w:rPr>
        <w:t>Music and Tales</w:t>
      </w:r>
      <w:r w:rsidRPr="00BC08A5">
        <w:rPr>
          <w:rFonts w:ascii="Arial" w:eastAsia="Calibri" w:hAnsi="Arial" w:cs="Arial"/>
          <w:color w:val="000000"/>
          <w:sz w:val="24"/>
          <w:szCs w:val="24"/>
          <w:u w:color="000000"/>
          <w:lang w:val="en-US" w:eastAsia="en-GB"/>
        </w:rPr>
        <w:t xml:space="preserve"> completed</w:t>
      </w:r>
    </w:p>
    <w:p w14:paraId="78DDEF3D" w14:textId="0C0606EE" w:rsidR="00BC08A5" w:rsidRPr="00BC08A5" w:rsidRDefault="00EC3241" w:rsidP="00BC08A5">
      <w:pPr>
        <w:numPr>
          <w:ilvl w:val="0"/>
          <w:numId w:val="2"/>
        </w:numPr>
        <w:spacing w:after="200" w:line="276" w:lineRule="auto"/>
        <w:jc w:val="both"/>
        <w:rPr>
          <w:rFonts w:ascii="Arial" w:eastAsia="Calibri" w:hAnsi="Arial" w:cs="Arial"/>
          <w:color w:val="000000"/>
          <w:sz w:val="24"/>
          <w:szCs w:val="24"/>
          <w:u w:color="000000"/>
          <w:lang w:val="en-US" w:eastAsia="en-GB"/>
        </w:rPr>
      </w:pPr>
      <w:r>
        <w:rPr>
          <w:rFonts w:ascii="Arial" w:eastAsia="Calibri" w:hAnsi="Arial" w:cs="Arial"/>
          <w:color w:val="000000"/>
          <w:sz w:val="24"/>
          <w:szCs w:val="24"/>
          <w:u w:color="000000"/>
          <w:lang w:val="en-US" w:eastAsia="en-GB"/>
        </w:rPr>
        <w:t xml:space="preserve"> By end September</w:t>
      </w:r>
      <w:r w:rsidR="00BC08A5" w:rsidRPr="00BC08A5">
        <w:rPr>
          <w:rFonts w:ascii="Arial" w:eastAsia="Calibri" w:hAnsi="Arial" w:cs="Arial"/>
          <w:color w:val="000000"/>
          <w:sz w:val="24"/>
          <w:szCs w:val="24"/>
          <w:u w:color="000000"/>
          <w:lang w:val="en-US" w:eastAsia="en-GB"/>
        </w:rPr>
        <w:t>:  Full project completed</w:t>
      </w:r>
    </w:p>
    <w:p w14:paraId="752FE886" w14:textId="77777777" w:rsidR="00BC08A5" w:rsidRPr="004446E8" w:rsidRDefault="00BC08A5" w:rsidP="00BC08A5">
      <w:pPr>
        <w:spacing w:after="0" w:line="276" w:lineRule="auto"/>
        <w:jc w:val="both"/>
        <w:rPr>
          <w:rFonts w:ascii="Arial" w:eastAsia="Calibri" w:hAnsi="Arial" w:cs="Arial"/>
          <w:b/>
          <w:bCs/>
          <w:i/>
          <w:color w:val="000000"/>
          <w:sz w:val="24"/>
          <w:szCs w:val="24"/>
          <w:u w:color="000000"/>
          <w:lang w:val="de-DE" w:eastAsia="en-GB"/>
        </w:rPr>
      </w:pPr>
      <w:r w:rsidRPr="004446E8">
        <w:rPr>
          <w:rFonts w:ascii="Arial" w:eastAsia="Calibri" w:hAnsi="Arial" w:cs="Arial"/>
          <w:b/>
          <w:bCs/>
          <w:i/>
          <w:color w:val="000000"/>
          <w:sz w:val="24"/>
          <w:szCs w:val="24"/>
          <w:u w:color="000000"/>
          <w:lang w:val="de-DE" w:eastAsia="en-GB"/>
        </w:rPr>
        <w:t>Key documents and Information Sources</w:t>
      </w:r>
    </w:p>
    <w:p w14:paraId="49F85623" w14:textId="05935520" w:rsidR="00BC08A5" w:rsidRDefault="00BC08A5" w:rsidP="00BC08A5">
      <w:pPr>
        <w:spacing w:after="200" w:line="276" w:lineRule="auto"/>
        <w:jc w:val="both"/>
        <w:rPr>
          <w:rFonts w:ascii="Arial" w:eastAsia="Calibri" w:hAnsi="Arial" w:cs="Arial"/>
          <w:bCs/>
          <w:iCs/>
          <w:color w:val="000000"/>
          <w:sz w:val="24"/>
          <w:szCs w:val="24"/>
          <w:u w:color="000000"/>
          <w:lang w:val="de-DE" w:eastAsia="en-GB"/>
        </w:rPr>
      </w:pPr>
      <w:r w:rsidRPr="00BC08A5">
        <w:rPr>
          <w:rFonts w:ascii="Arial" w:eastAsia="Calibri" w:hAnsi="Arial" w:cs="Arial"/>
          <w:color w:val="000000"/>
          <w:sz w:val="24"/>
          <w:szCs w:val="24"/>
          <w:u w:color="000000"/>
          <w:lang w:val="de-DE" w:eastAsia="en-GB"/>
        </w:rPr>
        <w:t>There are various sources of information available, including project briefs, and budgets. The project team will also be available to provide information. There is a large amount of material available in the public realm, including but not limited to those listed below. These should be referenced and drawn upon by the contractor:</w:t>
      </w:r>
      <w:r w:rsidRPr="00BC08A5">
        <w:rPr>
          <w:rFonts w:ascii="Arial" w:eastAsia="Calibri" w:hAnsi="Arial" w:cs="Arial"/>
          <w:bCs/>
          <w:color w:val="000000"/>
          <w:sz w:val="24"/>
          <w:szCs w:val="24"/>
          <w:u w:color="000000"/>
          <w:lang w:val="de-DE" w:eastAsia="en-GB"/>
        </w:rPr>
        <w:t xml:space="preserve"> </w:t>
      </w:r>
      <w:r w:rsidRPr="00BC08A5">
        <w:rPr>
          <w:rFonts w:ascii="Arial" w:eastAsia="Calibri" w:hAnsi="Arial" w:cs="Arial"/>
          <w:bCs/>
          <w:iCs/>
          <w:color w:val="000000"/>
          <w:sz w:val="24"/>
          <w:szCs w:val="24"/>
          <w:u w:color="000000"/>
          <w:lang w:val="de-DE" w:eastAsia="en-GB"/>
        </w:rPr>
        <w:t>Coigach Heritage</w:t>
      </w:r>
      <w:r w:rsidRPr="00BC08A5">
        <w:rPr>
          <w:rFonts w:ascii="Arial" w:eastAsia="Calibri" w:hAnsi="Arial" w:cs="Arial"/>
          <w:color w:val="000000"/>
          <w:sz w:val="24"/>
          <w:szCs w:val="24"/>
          <w:u w:color="000000"/>
          <w:lang w:val="de-DE" w:eastAsia="en-GB"/>
        </w:rPr>
        <w:t xml:space="preserve">, Ullapool Museum, </w:t>
      </w:r>
      <w:r w:rsidR="00870188">
        <w:rPr>
          <w:rFonts w:ascii="Arial" w:eastAsia="Calibri" w:hAnsi="Arial" w:cs="Arial"/>
          <w:color w:val="000000"/>
          <w:sz w:val="24"/>
          <w:szCs w:val="24"/>
          <w:u w:color="000000"/>
          <w:lang w:val="de-DE" w:eastAsia="en-GB"/>
        </w:rPr>
        <w:t xml:space="preserve">Assynt Archive </w:t>
      </w:r>
      <w:r w:rsidRPr="00BC08A5">
        <w:rPr>
          <w:rFonts w:ascii="Arial" w:eastAsia="Calibri" w:hAnsi="Arial" w:cs="Arial"/>
          <w:bCs/>
          <w:iCs/>
          <w:color w:val="000000"/>
          <w:sz w:val="24"/>
          <w:szCs w:val="24"/>
          <w:u w:color="000000"/>
          <w:lang w:val="de-DE" w:eastAsia="en-GB"/>
        </w:rPr>
        <w:t>and other relevant organisations.</w:t>
      </w:r>
    </w:p>
    <w:p w14:paraId="67A5A3D8" w14:textId="77777777" w:rsidR="00D43DF5" w:rsidRDefault="00D43DF5" w:rsidP="00302BE2">
      <w:pPr>
        <w:spacing w:after="0" w:line="276" w:lineRule="auto"/>
        <w:jc w:val="both"/>
        <w:rPr>
          <w:rFonts w:ascii="Arial" w:eastAsia="Calibri" w:hAnsi="Arial" w:cs="Arial"/>
          <w:b/>
          <w:bCs/>
          <w:iCs/>
          <w:color w:val="000000"/>
          <w:sz w:val="24"/>
          <w:szCs w:val="24"/>
          <w:u w:color="000000"/>
          <w:lang w:val="de-DE" w:eastAsia="en-GB"/>
        </w:rPr>
      </w:pPr>
    </w:p>
    <w:p w14:paraId="5174734A" w14:textId="4E993C28" w:rsidR="00302BE2" w:rsidRPr="00D43DF5" w:rsidRDefault="00EC3EFB" w:rsidP="00302BE2">
      <w:pPr>
        <w:spacing w:after="0" w:line="276" w:lineRule="auto"/>
        <w:jc w:val="both"/>
        <w:rPr>
          <w:rFonts w:ascii="Arial" w:eastAsia="Calibri" w:hAnsi="Arial" w:cs="Arial"/>
          <w:b/>
          <w:bCs/>
          <w:i/>
          <w:iCs/>
          <w:color w:val="000000"/>
          <w:sz w:val="24"/>
          <w:szCs w:val="24"/>
          <w:u w:color="000000"/>
          <w:lang w:val="de-DE" w:eastAsia="en-GB"/>
        </w:rPr>
      </w:pPr>
      <w:r w:rsidRPr="00D43DF5">
        <w:rPr>
          <w:rFonts w:ascii="Arial" w:eastAsia="Calibri" w:hAnsi="Arial" w:cs="Arial"/>
          <w:b/>
          <w:bCs/>
          <w:i/>
          <w:iCs/>
          <w:color w:val="000000"/>
          <w:sz w:val="24"/>
          <w:szCs w:val="24"/>
          <w:u w:color="000000"/>
          <w:lang w:val="de-DE" w:eastAsia="en-GB"/>
        </w:rPr>
        <w:t>Contract Management</w:t>
      </w:r>
    </w:p>
    <w:p w14:paraId="0E7A3FA6" w14:textId="7B77C73B" w:rsidR="00EC3EFB" w:rsidRDefault="00EC3EFB" w:rsidP="00302BE2">
      <w:pPr>
        <w:spacing w:after="0" w:line="276" w:lineRule="auto"/>
        <w:jc w:val="both"/>
        <w:rPr>
          <w:rFonts w:ascii="Arial" w:eastAsia="Calibri" w:hAnsi="Arial" w:cs="Arial"/>
          <w:bCs/>
          <w:iCs/>
          <w:color w:val="000000"/>
          <w:sz w:val="24"/>
          <w:szCs w:val="24"/>
          <w:u w:color="000000"/>
          <w:lang w:val="de-DE" w:eastAsia="en-GB"/>
        </w:rPr>
      </w:pPr>
      <w:r>
        <w:rPr>
          <w:rFonts w:ascii="Arial" w:eastAsia="Calibri" w:hAnsi="Arial" w:cs="Arial"/>
          <w:bCs/>
          <w:iCs/>
          <w:color w:val="000000"/>
          <w:sz w:val="24"/>
          <w:szCs w:val="24"/>
          <w:u w:color="000000"/>
          <w:lang w:val="de-DE" w:eastAsia="en-GB"/>
        </w:rPr>
        <w:t xml:space="preserve">The </w:t>
      </w:r>
      <w:r w:rsidR="00C36373">
        <w:rPr>
          <w:rFonts w:ascii="Arial" w:eastAsia="Calibri" w:hAnsi="Arial" w:cs="Arial"/>
          <w:bCs/>
          <w:iCs/>
          <w:color w:val="000000"/>
          <w:sz w:val="24"/>
          <w:szCs w:val="24"/>
          <w:u w:color="000000"/>
          <w:lang w:val="de-DE" w:eastAsia="en-GB"/>
        </w:rPr>
        <w:t>Oral History Researcher will be responsible to</w:t>
      </w:r>
      <w:r>
        <w:rPr>
          <w:rFonts w:ascii="Arial" w:eastAsia="Calibri" w:hAnsi="Arial" w:cs="Arial"/>
          <w:bCs/>
          <w:iCs/>
          <w:color w:val="000000"/>
          <w:sz w:val="24"/>
          <w:szCs w:val="24"/>
          <w:u w:color="000000"/>
          <w:lang w:val="de-DE" w:eastAsia="en-GB"/>
        </w:rPr>
        <w:t xml:space="preserve"> the Project Man</w:t>
      </w:r>
      <w:r w:rsidR="00EE7415">
        <w:rPr>
          <w:rFonts w:ascii="Arial" w:eastAsia="Calibri" w:hAnsi="Arial" w:cs="Arial"/>
          <w:bCs/>
          <w:iCs/>
          <w:color w:val="000000"/>
          <w:sz w:val="24"/>
          <w:szCs w:val="24"/>
          <w:u w:color="000000"/>
          <w:lang w:val="de-DE" w:eastAsia="en-GB"/>
        </w:rPr>
        <w:t>age</w:t>
      </w:r>
      <w:r>
        <w:rPr>
          <w:rFonts w:ascii="Arial" w:eastAsia="Calibri" w:hAnsi="Arial" w:cs="Arial"/>
          <w:bCs/>
          <w:iCs/>
          <w:color w:val="000000"/>
          <w:sz w:val="24"/>
          <w:szCs w:val="24"/>
          <w:u w:color="000000"/>
          <w:lang w:val="de-DE" w:eastAsia="en-GB"/>
        </w:rPr>
        <w:t>me</w:t>
      </w:r>
      <w:r w:rsidR="00EE7415">
        <w:rPr>
          <w:rFonts w:ascii="Arial" w:eastAsia="Calibri" w:hAnsi="Arial" w:cs="Arial"/>
          <w:bCs/>
          <w:iCs/>
          <w:color w:val="000000"/>
          <w:sz w:val="24"/>
          <w:szCs w:val="24"/>
          <w:u w:color="000000"/>
          <w:lang w:val="de-DE" w:eastAsia="en-GB"/>
        </w:rPr>
        <w:t>nt</w:t>
      </w:r>
      <w:r>
        <w:rPr>
          <w:rFonts w:ascii="Arial" w:eastAsia="Calibri" w:hAnsi="Arial" w:cs="Arial"/>
          <w:bCs/>
          <w:iCs/>
          <w:color w:val="000000"/>
          <w:sz w:val="24"/>
          <w:szCs w:val="24"/>
          <w:u w:color="000000"/>
          <w:lang w:val="de-DE" w:eastAsia="en-GB"/>
        </w:rPr>
        <w:t xml:space="preserve"> Group, but with day to day supervision </w:t>
      </w:r>
      <w:r w:rsidR="00C36373">
        <w:rPr>
          <w:rFonts w:ascii="Arial" w:eastAsia="Calibri" w:hAnsi="Arial" w:cs="Arial"/>
          <w:bCs/>
          <w:iCs/>
          <w:color w:val="000000"/>
          <w:sz w:val="24"/>
          <w:szCs w:val="24"/>
          <w:u w:color="000000"/>
          <w:lang w:val="de-DE" w:eastAsia="en-GB"/>
        </w:rPr>
        <w:t xml:space="preserve">of the project witll be </w:t>
      </w:r>
      <w:r>
        <w:rPr>
          <w:rFonts w:ascii="Arial" w:eastAsia="Calibri" w:hAnsi="Arial" w:cs="Arial"/>
          <w:bCs/>
          <w:iCs/>
          <w:color w:val="000000"/>
          <w:sz w:val="24"/>
          <w:szCs w:val="24"/>
          <w:u w:color="000000"/>
          <w:lang w:val="de-DE" w:eastAsia="en-GB"/>
        </w:rPr>
        <w:t>by Local Development Officer of CCDC.  All contracted obligations and payments</w:t>
      </w:r>
      <w:r w:rsidR="00C36373">
        <w:rPr>
          <w:rFonts w:ascii="Arial" w:eastAsia="Calibri" w:hAnsi="Arial" w:cs="Arial"/>
          <w:bCs/>
          <w:iCs/>
          <w:color w:val="000000"/>
          <w:sz w:val="24"/>
          <w:szCs w:val="24"/>
          <w:u w:color="000000"/>
          <w:lang w:val="de-DE" w:eastAsia="en-GB"/>
        </w:rPr>
        <w:t xml:space="preserve"> for this contract</w:t>
      </w:r>
      <w:r>
        <w:rPr>
          <w:rFonts w:ascii="Arial" w:eastAsia="Calibri" w:hAnsi="Arial" w:cs="Arial"/>
          <w:bCs/>
          <w:iCs/>
          <w:color w:val="000000"/>
          <w:sz w:val="24"/>
          <w:szCs w:val="24"/>
          <w:u w:color="000000"/>
          <w:lang w:val="de-DE" w:eastAsia="en-GB"/>
        </w:rPr>
        <w:t xml:space="preserve"> </w:t>
      </w:r>
      <w:r w:rsidR="00C36373">
        <w:rPr>
          <w:rFonts w:ascii="Arial" w:eastAsia="Calibri" w:hAnsi="Arial" w:cs="Arial"/>
          <w:bCs/>
          <w:iCs/>
          <w:color w:val="000000"/>
          <w:sz w:val="24"/>
          <w:szCs w:val="24"/>
          <w:u w:color="000000"/>
          <w:lang w:val="de-DE" w:eastAsia="en-GB"/>
        </w:rPr>
        <w:t>will be documented and agreed with The Scottish Wildlife Trust, Lead Partner for the wider CALLP Scheme.</w:t>
      </w:r>
    </w:p>
    <w:p w14:paraId="3D230B1C" w14:textId="77777777" w:rsidR="00302BE2" w:rsidRPr="00302BE2" w:rsidRDefault="00302BE2" w:rsidP="00302BE2">
      <w:pPr>
        <w:spacing w:after="0" w:line="276" w:lineRule="auto"/>
        <w:jc w:val="both"/>
        <w:rPr>
          <w:rFonts w:ascii="Arial" w:eastAsia="Calibri" w:hAnsi="Arial" w:cs="Arial"/>
          <w:b/>
          <w:bCs/>
          <w:iCs/>
          <w:color w:val="000000"/>
          <w:sz w:val="24"/>
          <w:szCs w:val="24"/>
          <w:u w:color="000000"/>
          <w:lang w:val="de-DE" w:eastAsia="en-GB"/>
        </w:rPr>
      </w:pPr>
    </w:p>
    <w:p w14:paraId="570D677D" w14:textId="77777777" w:rsidR="00BC08A5" w:rsidRPr="004446E8" w:rsidRDefault="00BC08A5" w:rsidP="00BC08A5">
      <w:pPr>
        <w:spacing w:after="0" w:line="276" w:lineRule="auto"/>
        <w:jc w:val="both"/>
        <w:rPr>
          <w:rFonts w:ascii="Arial" w:eastAsia="Calibri" w:hAnsi="Arial" w:cs="Arial"/>
          <w:b/>
          <w:bCs/>
          <w:i/>
          <w:color w:val="000000"/>
          <w:sz w:val="24"/>
          <w:szCs w:val="24"/>
          <w:u w:color="000000"/>
          <w:lang w:val="de-DE" w:eastAsia="en-GB"/>
        </w:rPr>
      </w:pPr>
      <w:r w:rsidRPr="004446E8">
        <w:rPr>
          <w:rFonts w:ascii="Arial" w:eastAsia="Calibri" w:hAnsi="Arial" w:cs="Arial"/>
          <w:b/>
          <w:bCs/>
          <w:i/>
          <w:color w:val="000000"/>
          <w:sz w:val="24"/>
          <w:szCs w:val="24"/>
          <w:u w:color="000000"/>
          <w:lang w:val="de-DE" w:eastAsia="en-GB"/>
        </w:rPr>
        <w:t>How to apply</w:t>
      </w:r>
    </w:p>
    <w:p w14:paraId="3847FA08" w14:textId="4ABF11E3" w:rsidR="00BC08A5" w:rsidRDefault="00BC08A5" w:rsidP="00BC08A5">
      <w:pPr>
        <w:spacing w:after="200" w:line="276" w:lineRule="auto"/>
        <w:jc w:val="both"/>
        <w:rPr>
          <w:rFonts w:ascii="Arial" w:eastAsia="Calibri" w:hAnsi="Arial" w:cs="Arial"/>
          <w:color w:val="000000"/>
          <w:sz w:val="24"/>
          <w:szCs w:val="24"/>
          <w:u w:color="000000"/>
          <w:lang w:val="en-US" w:eastAsia="en-GB"/>
        </w:rPr>
      </w:pPr>
      <w:r w:rsidRPr="00BC08A5">
        <w:rPr>
          <w:rFonts w:ascii="Arial" w:eastAsia="Calibri" w:hAnsi="Arial" w:cs="Arial"/>
          <w:color w:val="000000"/>
          <w:sz w:val="24"/>
          <w:szCs w:val="24"/>
          <w:u w:color="000000"/>
          <w:lang w:val="en-US" w:eastAsia="en-GB"/>
        </w:rPr>
        <w:t xml:space="preserve">Interested parties should send an expression of interest and CV to </w:t>
      </w:r>
      <w:r w:rsidR="00CA05CE">
        <w:rPr>
          <w:rFonts w:ascii="Arial" w:eastAsia="Calibri" w:hAnsi="Arial" w:cs="Arial"/>
          <w:color w:val="000000"/>
          <w:sz w:val="24"/>
          <w:szCs w:val="24"/>
          <w:u w:color="000000"/>
          <w:lang w:val="en-US" w:eastAsia="en-GB"/>
        </w:rPr>
        <w:t>Donald Macleod</w:t>
      </w:r>
      <w:r w:rsidR="00045C01">
        <w:rPr>
          <w:rFonts w:ascii="Arial" w:eastAsia="Calibri" w:hAnsi="Arial" w:cs="Arial"/>
          <w:color w:val="000000"/>
          <w:sz w:val="24"/>
          <w:szCs w:val="24"/>
          <w:u w:color="000000"/>
          <w:lang w:val="en-US" w:eastAsia="en-GB"/>
        </w:rPr>
        <w:t xml:space="preserve"> </w:t>
      </w:r>
      <w:hyperlink r:id="rId7" w:history="1">
        <w:r w:rsidR="00D1197D" w:rsidRPr="00185419">
          <w:rPr>
            <w:rStyle w:val="Hyperlink"/>
            <w:rFonts w:ascii="Arial" w:eastAsia="Calibri" w:hAnsi="Arial" w:cs="Arial"/>
            <w:sz w:val="24"/>
            <w:szCs w:val="24"/>
            <w:lang w:val="en-US" w:eastAsia="en-GB"/>
          </w:rPr>
          <w:t>info@coigachcommunity.org.uk</w:t>
        </w:r>
      </w:hyperlink>
    </w:p>
    <w:p w14:paraId="21EB5C10" w14:textId="64CAF9EE" w:rsidR="00DA400A" w:rsidRDefault="00D1197D" w:rsidP="00BC08A5">
      <w:pPr>
        <w:spacing w:after="0" w:line="276" w:lineRule="auto"/>
        <w:jc w:val="both"/>
        <w:rPr>
          <w:rFonts w:ascii="Arial" w:eastAsia="Calibri" w:hAnsi="Arial" w:cs="Arial"/>
          <w:b/>
          <w:color w:val="000000"/>
          <w:sz w:val="24"/>
          <w:szCs w:val="24"/>
          <w:u w:color="000000"/>
          <w:lang w:val="en-US" w:eastAsia="en-GB"/>
        </w:rPr>
      </w:pPr>
      <w:r w:rsidRPr="00302BE2">
        <w:rPr>
          <w:rFonts w:ascii="Arial" w:eastAsia="Calibri" w:hAnsi="Arial" w:cs="Arial"/>
          <w:b/>
          <w:color w:val="000000"/>
          <w:sz w:val="24"/>
          <w:szCs w:val="24"/>
          <w:u w:color="000000"/>
          <w:lang w:val="en-US" w:eastAsia="en-GB"/>
        </w:rPr>
        <w:t>The</w:t>
      </w:r>
      <w:r w:rsidR="00BC08A5" w:rsidRPr="00302BE2">
        <w:rPr>
          <w:rFonts w:ascii="Arial" w:eastAsia="Calibri" w:hAnsi="Arial" w:cs="Arial"/>
          <w:b/>
          <w:color w:val="000000"/>
          <w:sz w:val="24"/>
          <w:szCs w:val="24"/>
          <w:u w:color="000000"/>
          <w:lang w:val="en-US" w:eastAsia="en-GB"/>
        </w:rPr>
        <w:t xml:space="preserve"> closing date for applications is 12 </w:t>
      </w:r>
      <w:r w:rsidR="00104A05" w:rsidRPr="00302BE2">
        <w:rPr>
          <w:rFonts w:ascii="Arial" w:eastAsia="Calibri" w:hAnsi="Arial" w:cs="Arial"/>
          <w:b/>
          <w:color w:val="000000"/>
          <w:sz w:val="24"/>
          <w:szCs w:val="24"/>
          <w:u w:color="000000"/>
          <w:lang w:val="en-US" w:eastAsia="en-GB"/>
        </w:rPr>
        <w:t>noon 1</w:t>
      </w:r>
      <w:r w:rsidR="00104A05" w:rsidRPr="00302BE2">
        <w:rPr>
          <w:rFonts w:ascii="Arial" w:eastAsia="Calibri" w:hAnsi="Arial" w:cs="Arial"/>
          <w:b/>
          <w:color w:val="000000"/>
          <w:sz w:val="24"/>
          <w:szCs w:val="24"/>
          <w:u w:color="000000"/>
          <w:vertAlign w:val="superscript"/>
          <w:lang w:val="en-US" w:eastAsia="en-GB"/>
        </w:rPr>
        <w:t>st</w:t>
      </w:r>
      <w:r w:rsidR="00104A05" w:rsidRPr="00302BE2">
        <w:rPr>
          <w:rFonts w:ascii="Arial" w:eastAsia="Calibri" w:hAnsi="Arial" w:cs="Arial"/>
          <w:b/>
          <w:color w:val="000000"/>
          <w:sz w:val="24"/>
          <w:szCs w:val="24"/>
          <w:u w:color="000000"/>
          <w:lang w:val="en-US" w:eastAsia="en-GB"/>
        </w:rPr>
        <w:t xml:space="preserve"> April 201</w:t>
      </w:r>
      <w:r w:rsidR="00DA400A">
        <w:rPr>
          <w:rFonts w:ascii="Arial" w:eastAsia="Calibri" w:hAnsi="Arial" w:cs="Arial"/>
          <w:b/>
          <w:color w:val="000000"/>
          <w:sz w:val="24"/>
          <w:szCs w:val="24"/>
          <w:u w:color="000000"/>
          <w:lang w:val="en-US" w:eastAsia="en-GB"/>
        </w:rPr>
        <w:t>9.</w:t>
      </w:r>
    </w:p>
    <w:p w14:paraId="380AF215" w14:textId="77777777" w:rsidR="00DA400A" w:rsidRDefault="00DA400A" w:rsidP="00BC08A5">
      <w:pPr>
        <w:spacing w:after="0" w:line="276" w:lineRule="auto"/>
        <w:jc w:val="both"/>
        <w:rPr>
          <w:rFonts w:ascii="Arial" w:eastAsia="Calibri" w:hAnsi="Arial" w:cs="Arial"/>
          <w:b/>
          <w:color w:val="000000"/>
          <w:sz w:val="24"/>
          <w:szCs w:val="24"/>
          <w:u w:color="000000"/>
          <w:lang w:val="en-US" w:eastAsia="en-GB"/>
        </w:rPr>
      </w:pPr>
    </w:p>
    <w:p w14:paraId="3C4FD3A8" w14:textId="72FC12E9" w:rsidR="00BC08A5" w:rsidRDefault="0042688B" w:rsidP="00BC08A5">
      <w:pPr>
        <w:spacing w:after="0" w:line="276" w:lineRule="auto"/>
        <w:jc w:val="both"/>
        <w:rPr>
          <w:rFonts w:ascii="Arial" w:eastAsia="Calibri" w:hAnsi="Arial" w:cs="Arial"/>
          <w:b/>
          <w:color w:val="000000"/>
          <w:sz w:val="24"/>
          <w:szCs w:val="24"/>
          <w:u w:color="000000"/>
          <w:lang w:val="en-US" w:eastAsia="en-GB"/>
        </w:rPr>
      </w:pPr>
      <w:r w:rsidRPr="0042688B">
        <w:t xml:space="preserve"> </w:t>
      </w:r>
      <w:r>
        <w:rPr>
          <w:noProof/>
          <w:lang w:eastAsia="en-GB"/>
        </w:rPr>
        <w:drawing>
          <wp:inline distT="0" distB="0" distL="0" distR="0" wp14:anchorId="6845A050" wp14:editId="00B760BD">
            <wp:extent cx="1581150" cy="2095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732" cy="2108351"/>
                    </a:xfrm>
                    <a:prstGeom prst="rect">
                      <a:avLst/>
                    </a:prstGeom>
                    <a:noFill/>
                    <a:ln>
                      <a:noFill/>
                    </a:ln>
                  </pic:spPr>
                </pic:pic>
              </a:graphicData>
            </a:graphic>
          </wp:inline>
        </w:drawing>
      </w:r>
    </w:p>
    <w:p w14:paraId="432EA710" w14:textId="385C3123" w:rsidR="0042688B" w:rsidRDefault="0042688B" w:rsidP="00BC08A5">
      <w:pPr>
        <w:spacing w:after="0" w:line="276" w:lineRule="auto"/>
        <w:jc w:val="both"/>
        <w:rPr>
          <w:rFonts w:ascii="Arial" w:eastAsia="Calibri" w:hAnsi="Arial" w:cs="Arial"/>
          <w:b/>
          <w:color w:val="000000"/>
          <w:sz w:val="24"/>
          <w:szCs w:val="24"/>
          <w:u w:color="000000"/>
          <w:lang w:val="en-US" w:eastAsia="en-GB"/>
        </w:rPr>
      </w:pPr>
    </w:p>
    <w:p w14:paraId="43D5D4C5" w14:textId="77777777" w:rsidR="0042688B" w:rsidRPr="00302BE2" w:rsidRDefault="0042688B" w:rsidP="00BC08A5">
      <w:pPr>
        <w:spacing w:after="0" w:line="276" w:lineRule="auto"/>
        <w:jc w:val="both"/>
        <w:rPr>
          <w:rFonts w:ascii="Arial" w:eastAsia="Calibri" w:hAnsi="Arial" w:cs="Arial"/>
          <w:b/>
          <w:color w:val="000000"/>
          <w:sz w:val="24"/>
          <w:szCs w:val="24"/>
          <w:u w:color="000000"/>
          <w:lang w:val="en-US" w:eastAsia="en-GB"/>
        </w:rPr>
      </w:pPr>
    </w:p>
    <w:p w14:paraId="56CBA1C4" w14:textId="1F3C3A8E" w:rsidR="00BE1D3C" w:rsidRDefault="00BE1D3C"/>
    <w:p w14:paraId="649F1FB8" w14:textId="77777777" w:rsidR="00C36373" w:rsidRDefault="00C36373"/>
    <w:sectPr w:rsidR="00C36373" w:rsidSect="00FF2020">
      <w:headerReference w:type="default" r:id="rId9"/>
      <w:footerReference w:type="default" r:id="rId10"/>
      <w:pgSz w:w="11906" w:h="16838"/>
      <w:pgMar w:top="183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7FF3C" w14:textId="77777777" w:rsidR="000A4BAA" w:rsidRDefault="000A4BAA">
      <w:pPr>
        <w:spacing w:after="0" w:line="240" w:lineRule="auto"/>
      </w:pPr>
      <w:r>
        <w:separator/>
      </w:r>
    </w:p>
  </w:endnote>
  <w:endnote w:type="continuationSeparator" w:id="0">
    <w:p w14:paraId="4FB31DC3" w14:textId="77777777" w:rsidR="000A4BAA" w:rsidRDefault="000A4BAA">
      <w:pPr>
        <w:spacing w:after="0" w:line="240" w:lineRule="auto"/>
      </w:pPr>
      <w:r>
        <w:continuationSeparator/>
      </w:r>
    </w:p>
  </w:endnote>
  <w:endnote w:type="continuationNotice" w:id="1">
    <w:p w14:paraId="2CAA426D" w14:textId="77777777" w:rsidR="000A4BAA" w:rsidRDefault="000A4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6F53" w14:textId="1E53DE5E" w:rsidR="00433AE1" w:rsidRDefault="00DE076B" w:rsidP="00FF2020">
    <w:pPr>
      <w:pStyle w:val="Footer"/>
      <w:jc w:val="center"/>
    </w:pPr>
    <w:r w:rsidRPr="00DE076B">
      <w:t xml:space="preserve"> </w:t>
    </w:r>
    <w:r>
      <w:rPr>
        <w:noProof/>
        <w:lang w:val="en-GB" w:eastAsia="en-GB"/>
      </w:rPr>
      <w:drawing>
        <wp:inline distT="0" distB="0" distL="0" distR="0" wp14:anchorId="23BD7050" wp14:editId="308143CA">
          <wp:extent cx="18288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r w:rsidR="00BC08A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B6F8" w14:textId="77777777" w:rsidR="000A4BAA" w:rsidRDefault="000A4BAA">
      <w:pPr>
        <w:spacing w:after="0" w:line="240" w:lineRule="auto"/>
      </w:pPr>
      <w:r>
        <w:separator/>
      </w:r>
    </w:p>
  </w:footnote>
  <w:footnote w:type="continuationSeparator" w:id="0">
    <w:p w14:paraId="1D191689" w14:textId="77777777" w:rsidR="000A4BAA" w:rsidRDefault="000A4BAA">
      <w:pPr>
        <w:spacing w:after="0" w:line="240" w:lineRule="auto"/>
      </w:pPr>
      <w:r>
        <w:continuationSeparator/>
      </w:r>
    </w:p>
  </w:footnote>
  <w:footnote w:type="continuationNotice" w:id="1">
    <w:p w14:paraId="2E7BC4CF" w14:textId="77777777" w:rsidR="000A4BAA" w:rsidRDefault="000A4B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AA33" w14:textId="77777777" w:rsidR="00FF2020" w:rsidRDefault="00BC08A5" w:rsidP="00FF2020">
    <w:pPr>
      <w:pStyle w:val="Header"/>
      <w:jc w:val="right"/>
    </w:pPr>
    <w:r>
      <w:rPr>
        <w:noProof/>
        <w:lang w:val="en-GB" w:eastAsia="en-GB"/>
      </w:rPr>
      <w:drawing>
        <wp:inline distT="0" distB="0" distL="0" distR="0" wp14:anchorId="6494C1AC" wp14:editId="39D6E20A">
          <wp:extent cx="2004047" cy="663427"/>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_identity_RGB.jpg"/>
                  <pic:cNvPicPr/>
                </pic:nvPicPr>
                <pic:blipFill>
                  <a:blip r:embed="rId1">
                    <a:extLst>
                      <a:ext uri="{28A0092B-C50C-407E-A947-70E740481C1C}">
                        <a14:useLocalDpi xmlns:a14="http://schemas.microsoft.com/office/drawing/2010/main" val="0"/>
                      </a:ext>
                    </a:extLst>
                  </a:blip>
                  <a:stretch>
                    <a:fillRect/>
                  </a:stretch>
                </pic:blipFill>
                <pic:spPr>
                  <a:xfrm>
                    <a:off x="0" y="0"/>
                    <a:ext cx="2040474" cy="6754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D7F00"/>
    <w:multiLevelType w:val="hybridMultilevel"/>
    <w:tmpl w:val="FF8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A025D"/>
    <w:multiLevelType w:val="hybridMultilevel"/>
    <w:tmpl w:val="1CBCD124"/>
    <w:numStyleLink w:val="ImportedStyle1"/>
  </w:abstractNum>
  <w:abstractNum w:abstractNumId="2" w15:restartNumberingAfterBreak="0">
    <w:nsid w:val="2DBE0183"/>
    <w:multiLevelType w:val="hybridMultilevel"/>
    <w:tmpl w:val="959E4AD6"/>
    <w:numStyleLink w:val="ImportedStyle4"/>
  </w:abstractNum>
  <w:abstractNum w:abstractNumId="3" w15:restartNumberingAfterBreak="0">
    <w:nsid w:val="580156BD"/>
    <w:multiLevelType w:val="hybridMultilevel"/>
    <w:tmpl w:val="959E4AD6"/>
    <w:styleLink w:val="ImportedStyle4"/>
    <w:lvl w:ilvl="0" w:tplc="63E824D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3FA435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80A766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ADEFC74">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D1CA31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4CF74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264431E">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6EAF2D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80652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62FE6395"/>
    <w:multiLevelType w:val="hybridMultilevel"/>
    <w:tmpl w:val="1CBCD124"/>
    <w:styleLink w:val="ImportedStyle1"/>
    <w:lvl w:ilvl="0" w:tplc="C734B6C8">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1A0093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416175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35474D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C88069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5637B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776F42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958CD1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C1ECE3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NTQ0NjY0NTEwMTNT0lEKTi0uzszPAykwrAUAPVLkPiwAAAA="/>
  </w:docVars>
  <w:rsids>
    <w:rsidRoot w:val="0009593C"/>
    <w:rsid w:val="00025601"/>
    <w:rsid w:val="000340D4"/>
    <w:rsid w:val="00040D04"/>
    <w:rsid w:val="00045C01"/>
    <w:rsid w:val="00051373"/>
    <w:rsid w:val="0009593C"/>
    <w:rsid w:val="00097115"/>
    <w:rsid w:val="000A4BAA"/>
    <w:rsid w:val="000F39CA"/>
    <w:rsid w:val="00104A05"/>
    <w:rsid w:val="00137F5C"/>
    <w:rsid w:val="00145E25"/>
    <w:rsid w:val="0016000B"/>
    <w:rsid w:val="001632F5"/>
    <w:rsid w:val="001D4F0D"/>
    <w:rsid w:val="001F6353"/>
    <w:rsid w:val="00222985"/>
    <w:rsid w:val="00281A67"/>
    <w:rsid w:val="002878A8"/>
    <w:rsid w:val="002925BA"/>
    <w:rsid w:val="002A064D"/>
    <w:rsid w:val="002B3E86"/>
    <w:rsid w:val="002C745B"/>
    <w:rsid w:val="002D1C02"/>
    <w:rsid w:val="00302BE2"/>
    <w:rsid w:val="003231DB"/>
    <w:rsid w:val="00332CEF"/>
    <w:rsid w:val="0034185F"/>
    <w:rsid w:val="003562A1"/>
    <w:rsid w:val="00382AD6"/>
    <w:rsid w:val="00411683"/>
    <w:rsid w:val="0041199C"/>
    <w:rsid w:val="0041525D"/>
    <w:rsid w:val="0042688B"/>
    <w:rsid w:val="0044420B"/>
    <w:rsid w:val="004446E8"/>
    <w:rsid w:val="00523B7A"/>
    <w:rsid w:val="00526C4C"/>
    <w:rsid w:val="00543139"/>
    <w:rsid w:val="005814A0"/>
    <w:rsid w:val="0058683B"/>
    <w:rsid w:val="00693452"/>
    <w:rsid w:val="006B1825"/>
    <w:rsid w:val="006E554E"/>
    <w:rsid w:val="006F6773"/>
    <w:rsid w:val="0074391D"/>
    <w:rsid w:val="00795899"/>
    <w:rsid w:val="007C5B20"/>
    <w:rsid w:val="007F0942"/>
    <w:rsid w:val="007F7012"/>
    <w:rsid w:val="00835DBB"/>
    <w:rsid w:val="00836D2D"/>
    <w:rsid w:val="00870188"/>
    <w:rsid w:val="00875E3C"/>
    <w:rsid w:val="008E3D06"/>
    <w:rsid w:val="009079B2"/>
    <w:rsid w:val="00914A8F"/>
    <w:rsid w:val="00964170"/>
    <w:rsid w:val="00964406"/>
    <w:rsid w:val="00964F12"/>
    <w:rsid w:val="00965F11"/>
    <w:rsid w:val="00970DAD"/>
    <w:rsid w:val="0099144A"/>
    <w:rsid w:val="009944AE"/>
    <w:rsid w:val="00A02C8A"/>
    <w:rsid w:val="00A42AEC"/>
    <w:rsid w:val="00AC65CB"/>
    <w:rsid w:val="00AD0D29"/>
    <w:rsid w:val="00AE118B"/>
    <w:rsid w:val="00AE630A"/>
    <w:rsid w:val="00B15B07"/>
    <w:rsid w:val="00B3300A"/>
    <w:rsid w:val="00B4139B"/>
    <w:rsid w:val="00BC08A5"/>
    <w:rsid w:val="00BD2BE9"/>
    <w:rsid w:val="00BE1D3C"/>
    <w:rsid w:val="00C36373"/>
    <w:rsid w:val="00C40A82"/>
    <w:rsid w:val="00C423D3"/>
    <w:rsid w:val="00CA05CE"/>
    <w:rsid w:val="00CB35EB"/>
    <w:rsid w:val="00CD6638"/>
    <w:rsid w:val="00CF13FD"/>
    <w:rsid w:val="00D1197D"/>
    <w:rsid w:val="00D32ECB"/>
    <w:rsid w:val="00D43585"/>
    <w:rsid w:val="00D43DF5"/>
    <w:rsid w:val="00D77D75"/>
    <w:rsid w:val="00DA1282"/>
    <w:rsid w:val="00DA400A"/>
    <w:rsid w:val="00DE076B"/>
    <w:rsid w:val="00E42D25"/>
    <w:rsid w:val="00EC3241"/>
    <w:rsid w:val="00EC3EFB"/>
    <w:rsid w:val="00EC4FC9"/>
    <w:rsid w:val="00EE7415"/>
    <w:rsid w:val="00EE7A7C"/>
    <w:rsid w:val="00F004F9"/>
    <w:rsid w:val="00F01F7D"/>
    <w:rsid w:val="00F20505"/>
    <w:rsid w:val="00F74596"/>
    <w:rsid w:val="00FA5F83"/>
    <w:rsid w:val="00FE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4EB6"/>
  <w15:chartTrackingRefBased/>
  <w15:docId w15:val="{A1B767BB-FAA1-47E1-8466-413C2E78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4">
    <w:name w:val="Imported Style 4"/>
    <w:rsid w:val="00BC08A5"/>
    <w:pPr>
      <w:numPr>
        <w:numId w:val="3"/>
      </w:numPr>
    </w:pPr>
  </w:style>
  <w:style w:type="numbering" w:customStyle="1" w:styleId="ImportedStyle1">
    <w:name w:val="Imported Style 1"/>
    <w:rsid w:val="00BC08A5"/>
    <w:pPr>
      <w:numPr>
        <w:numId w:val="4"/>
      </w:numPr>
    </w:pPr>
  </w:style>
  <w:style w:type="paragraph" w:styleId="Header">
    <w:name w:val="header"/>
    <w:basedOn w:val="Normal"/>
    <w:link w:val="HeaderChar"/>
    <w:uiPriority w:val="99"/>
    <w:unhideWhenUsed/>
    <w:rsid w:val="00BC08A5"/>
    <w:pP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HeaderChar">
    <w:name w:val="Header Char"/>
    <w:basedOn w:val="DefaultParagraphFont"/>
    <w:link w:val="Header"/>
    <w:uiPriority w:val="99"/>
    <w:rsid w:val="00BC08A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BC08A5"/>
    <w:pP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FooterChar">
    <w:name w:val="Footer Char"/>
    <w:basedOn w:val="DefaultParagraphFont"/>
    <w:link w:val="Footer"/>
    <w:uiPriority w:val="99"/>
    <w:rsid w:val="00BC08A5"/>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A42A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FB"/>
    <w:rPr>
      <w:rFonts w:ascii="Segoe UI" w:hAnsi="Segoe UI" w:cs="Segoe UI"/>
      <w:sz w:val="18"/>
      <w:szCs w:val="18"/>
    </w:rPr>
  </w:style>
  <w:style w:type="character" w:styleId="CommentReference">
    <w:name w:val="annotation reference"/>
    <w:basedOn w:val="DefaultParagraphFont"/>
    <w:uiPriority w:val="99"/>
    <w:semiHidden/>
    <w:unhideWhenUsed/>
    <w:rsid w:val="00C36373"/>
    <w:rPr>
      <w:sz w:val="16"/>
      <w:szCs w:val="16"/>
    </w:rPr>
  </w:style>
  <w:style w:type="paragraph" w:styleId="CommentText">
    <w:name w:val="annotation text"/>
    <w:basedOn w:val="Normal"/>
    <w:link w:val="CommentTextChar"/>
    <w:uiPriority w:val="99"/>
    <w:semiHidden/>
    <w:unhideWhenUsed/>
    <w:rsid w:val="00C36373"/>
    <w:pPr>
      <w:spacing w:line="240" w:lineRule="auto"/>
    </w:pPr>
    <w:rPr>
      <w:sz w:val="20"/>
      <w:szCs w:val="20"/>
    </w:rPr>
  </w:style>
  <w:style w:type="character" w:customStyle="1" w:styleId="CommentTextChar">
    <w:name w:val="Comment Text Char"/>
    <w:basedOn w:val="DefaultParagraphFont"/>
    <w:link w:val="CommentText"/>
    <w:uiPriority w:val="99"/>
    <w:semiHidden/>
    <w:rsid w:val="00C36373"/>
    <w:rPr>
      <w:sz w:val="20"/>
      <w:szCs w:val="20"/>
    </w:rPr>
  </w:style>
  <w:style w:type="paragraph" w:styleId="CommentSubject">
    <w:name w:val="annotation subject"/>
    <w:basedOn w:val="CommentText"/>
    <w:next w:val="CommentText"/>
    <w:link w:val="CommentSubjectChar"/>
    <w:uiPriority w:val="99"/>
    <w:semiHidden/>
    <w:unhideWhenUsed/>
    <w:rsid w:val="00C36373"/>
    <w:rPr>
      <w:b/>
      <w:bCs/>
    </w:rPr>
  </w:style>
  <w:style w:type="character" w:customStyle="1" w:styleId="CommentSubjectChar">
    <w:name w:val="Comment Subject Char"/>
    <w:basedOn w:val="CommentTextChar"/>
    <w:link w:val="CommentSubject"/>
    <w:uiPriority w:val="99"/>
    <w:semiHidden/>
    <w:rsid w:val="00C36373"/>
    <w:rPr>
      <w:b/>
      <w:bCs/>
      <w:sz w:val="20"/>
      <w:szCs w:val="20"/>
    </w:rPr>
  </w:style>
  <w:style w:type="character" w:styleId="Hyperlink">
    <w:name w:val="Hyperlink"/>
    <w:basedOn w:val="DefaultParagraphFont"/>
    <w:uiPriority w:val="99"/>
    <w:unhideWhenUsed/>
    <w:rsid w:val="00D1197D"/>
    <w:rPr>
      <w:color w:val="0563C1" w:themeColor="hyperlink"/>
      <w:u w:val="single"/>
    </w:rPr>
  </w:style>
  <w:style w:type="character" w:customStyle="1" w:styleId="UnresolvedMention">
    <w:name w:val="Unresolved Mention"/>
    <w:basedOn w:val="DefaultParagraphFont"/>
    <w:uiPriority w:val="99"/>
    <w:semiHidden/>
    <w:unhideWhenUsed/>
    <w:rsid w:val="00D1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coigachcommun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Anne Campbell</dc:creator>
  <cp:keywords/>
  <dc:description/>
  <cp:lastModifiedBy>Laura Traynor</cp:lastModifiedBy>
  <cp:revision>2</cp:revision>
  <dcterms:created xsi:type="dcterms:W3CDTF">2019-03-21T14:19:00Z</dcterms:created>
  <dcterms:modified xsi:type="dcterms:W3CDTF">2019-03-21T14:19:00Z</dcterms:modified>
</cp:coreProperties>
</file>